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ABC9" w14:textId="6AE8EBCB" w:rsidR="00105C06" w:rsidRDefault="00351C36" w:rsidP="00E12320">
      <w:pPr>
        <w:pStyle w:val="TOC6"/>
        <w:numPr>
          <w:ilvl w:val="0"/>
          <w:numId w:val="0"/>
        </w:numPr>
      </w:pPr>
      <w:r w:rsidRPr="00351C36">
        <w:t xml:space="preserve">PART 1 </w:t>
      </w:r>
      <w:r>
        <w:t>–</w:t>
      </w:r>
      <w:r w:rsidRPr="00351C36">
        <w:t xml:space="preserve"> GENERAL</w:t>
      </w:r>
    </w:p>
    <w:p w14:paraId="1F0D39CC" w14:textId="0D192FEC" w:rsidR="00242500" w:rsidRDefault="0001108A" w:rsidP="007C063A">
      <w:pPr>
        <w:pStyle w:val="ListParagraph"/>
        <w:numPr>
          <w:ilvl w:val="1"/>
          <w:numId w:val="48"/>
        </w:numPr>
      </w:pPr>
      <w:r>
        <w:t xml:space="preserve">  </w:t>
      </w:r>
      <w:r w:rsidR="00351C36">
        <w:t>DESCRIPTION</w:t>
      </w:r>
    </w:p>
    <w:p w14:paraId="57A06BDE" w14:textId="68C937D5" w:rsidR="00242500" w:rsidRDefault="00242500" w:rsidP="00AF177B">
      <w:pPr>
        <w:pStyle w:val="Heading2"/>
      </w:pPr>
      <w:r>
        <w:t>Related work specified under other sections.</w:t>
      </w:r>
    </w:p>
    <w:p w14:paraId="54D88DF3" w14:textId="77777777" w:rsidR="0061215F" w:rsidRDefault="00242500" w:rsidP="0061215F">
      <w:pPr>
        <w:pStyle w:val="Heading3"/>
      </w:pPr>
      <w:r>
        <w:t>Concrete Subfloors – Section 03 _ _ _</w:t>
      </w:r>
    </w:p>
    <w:p w14:paraId="2B8A31D9" w14:textId="51020076" w:rsidR="00242500" w:rsidRDefault="00C57C00" w:rsidP="0061215F">
      <w:pPr>
        <w:pStyle w:val="Heading4"/>
      </w:pPr>
      <w:r>
        <w:t>Floor profile height (specify or delete):</w:t>
      </w:r>
    </w:p>
    <w:p w14:paraId="5595114E" w14:textId="07673B28" w:rsidR="000D5116" w:rsidRDefault="00BB17D5" w:rsidP="004D045E">
      <w:pPr>
        <w:pStyle w:val="Heading5"/>
      </w:pPr>
      <w:r>
        <w:t>2-</w:t>
      </w:r>
      <w:r w:rsidR="00832358">
        <w:t>5</w:t>
      </w:r>
      <w:r w:rsidR="00C6353D">
        <w:t>/</w:t>
      </w:r>
      <w:r w:rsidR="000D5116">
        <w:t>8</w:t>
      </w:r>
      <w:r>
        <w:t>” (</w:t>
      </w:r>
      <w:r w:rsidR="00832358">
        <w:t>67</w:t>
      </w:r>
      <w:r>
        <w:t>mm) profile height when including 25/32” (20mm) wood flooring floor surface</w:t>
      </w:r>
      <w:r w:rsidR="000D5116">
        <w:t xml:space="preserve"> and 3/8” (10mm) pad</w:t>
      </w:r>
    </w:p>
    <w:p w14:paraId="76941247" w14:textId="55C87332" w:rsidR="00C57C00" w:rsidRDefault="000D5116" w:rsidP="004D045E">
      <w:pPr>
        <w:pStyle w:val="Heading5"/>
      </w:pPr>
      <w:r>
        <w:t>2-</w:t>
      </w:r>
      <w:r w:rsidR="00832358">
        <w:t>7</w:t>
      </w:r>
      <w:r>
        <w:t>/8” (</w:t>
      </w:r>
      <w:r w:rsidR="00832358">
        <w:t>73</w:t>
      </w:r>
      <w:r>
        <w:t>mm) profile height when including 25/32” (20mm) wood flooring floor surface and 5/8” (16mm) pad</w:t>
      </w:r>
      <w:r w:rsidR="00BB17D5">
        <w:t>.</w:t>
      </w:r>
    </w:p>
    <w:p w14:paraId="24442AB8" w14:textId="7F80075E" w:rsidR="00BB17D5" w:rsidRDefault="00BB17D5" w:rsidP="0061215F">
      <w:pPr>
        <w:pStyle w:val="Heading4"/>
      </w:pPr>
      <w: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0EA573C" w14:textId="108E45F5" w:rsidR="00BB17D5" w:rsidRDefault="00BB17D5" w:rsidP="0061215F">
      <w:pPr>
        <w:pStyle w:val="Heading4"/>
      </w:pPr>
      <w:r>
        <w:t xml:space="preserve"> Concrete slab aggregate shall be </w:t>
      </w:r>
      <w:r w:rsidR="00AF177B">
        <w:t>3/4</w:t>
      </w:r>
      <w:r>
        <w:t>” (19mm) screen crushed limestone or similar type material, no river gravel or pea gravel, free of curing agents.  Concrete shall develop an average of 3,500 psi (24</w:t>
      </w:r>
      <w:r w:rsidR="00BA752E">
        <w:t xml:space="preserve"> MPa</w:t>
      </w:r>
      <w:r>
        <w:t>) compression after 28 days.</w:t>
      </w:r>
    </w:p>
    <w:p w14:paraId="661BA593" w14:textId="639B8008" w:rsidR="00BB17D5" w:rsidRDefault="00BB17D5" w:rsidP="0061215F">
      <w:pPr>
        <w:pStyle w:val="Heading3"/>
      </w:pPr>
      <w:r>
        <w:t xml:space="preserve"> Membrane Waterproofing – Section 07 _ _ _</w:t>
      </w:r>
    </w:p>
    <w:p w14:paraId="5F8B943D" w14:textId="6AFF0521" w:rsidR="00BB17D5" w:rsidRPr="00BB17D5" w:rsidRDefault="0061215F" w:rsidP="0061215F">
      <w:pPr>
        <w:pStyle w:val="Heading4"/>
      </w:pPr>
      <w:r>
        <w:t xml:space="preserve"> </w:t>
      </w:r>
      <w:r w:rsidR="00BB17D5">
        <w:t xml:space="preserve">Concrete subfloors on or below grade shall be adequately waterproofed beneath the slab and at the perimeter walls and on earth side of below grade walls by General Contractor using suitable type membrane. </w:t>
      </w:r>
    </w:p>
    <w:p w14:paraId="2C052C5D" w14:textId="41CD6459" w:rsidR="004D045E" w:rsidRDefault="00BB17D5" w:rsidP="0061215F">
      <w:pPr>
        <w:pStyle w:val="Heading3"/>
      </w:pPr>
      <w:r>
        <w:t xml:space="preserve"> Thresholds – Section 08 _ _ _</w:t>
      </w:r>
    </w:p>
    <w:p w14:paraId="7F8F91E1" w14:textId="6F91CCE5" w:rsidR="004D045E" w:rsidRPr="004D045E" w:rsidRDefault="004D045E" w:rsidP="0061215F">
      <w:pPr>
        <w:pStyle w:val="Heading3"/>
      </w:pPr>
      <w:r>
        <w:t xml:space="preserve"> Game Standard Inserts – Section 11 _ _ _</w:t>
      </w:r>
    </w:p>
    <w:p w14:paraId="3FF580AE" w14:textId="77777777" w:rsidR="0044392D" w:rsidRPr="0044392D" w:rsidRDefault="0044392D" w:rsidP="0044392D"/>
    <w:p w14:paraId="405CF25B" w14:textId="248643D6" w:rsidR="00BB17D5" w:rsidRDefault="00BB17D5" w:rsidP="00D61409">
      <w:pPr>
        <w:pStyle w:val="ListParagraph"/>
        <w:numPr>
          <w:ilvl w:val="1"/>
          <w:numId w:val="17"/>
        </w:numPr>
      </w:pPr>
      <w:r>
        <w:t xml:space="preserve">  </w:t>
      </w:r>
      <w:r w:rsidR="0044392D">
        <w:t>REFERENCES</w:t>
      </w:r>
    </w:p>
    <w:p w14:paraId="31E2B978" w14:textId="1BC27C3A" w:rsidR="0044392D" w:rsidRDefault="0044392D" w:rsidP="00AF177B">
      <w:pPr>
        <w:pStyle w:val="Heading2"/>
        <w:numPr>
          <w:ilvl w:val="1"/>
          <w:numId w:val="7"/>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D61409">
      <w:pPr>
        <w:pStyle w:val="ListParagraph"/>
        <w:numPr>
          <w:ilvl w:val="1"/>
          <w:numId w:val="17"/>
        </w:numPr>
      </w:pPr>
      <w:r>
        <w:t>QUALITY ASSURANCE</w:t>
      </w:r>
    </w:p>
    <w:p w14:paraId="053EAC46" w14:textId="77777777" w:rsidR="0044392D" w:rsidRDefault="0044392D" w:rsidP="00AF177B">
      <w:pPr>
        <w:pStyle w:val="Heading2"/>
        <w:numPr>
          <w:ilvl w:val="1"/>
          <w:numId w:val="11"/>
        </w:numPr>
      </w:pPr>
      <w:r>
        <w:t>Manufacturer</w:t>
      </w:r>
    </w:p>
    <w:p w14:paraId="22FF6A91" w14:textId="05827924" w:rsidR="0044392D" w:rsidRDefault="0044392D" w:rsidP="0061215F">
      <w:pPr>
        <w:pStyle w:val="Heading3"/>
        <w:numPr>
          <w:ilvl w:val="0"/>
          <w:numId w:val="8"/>
        </w:numPr>
      </w:pPr>
      <w:r>
        <w:t>Manufacturer of resilient flooring shall be a firm specializing in manufacturing products specified in this section.</w:t>
      </w:r>
    </w:p>
    <w:p w14:paraId="3BA803C9" w14:textId="77777777" w:rsidR="0044392D" w:rsidRDefault="0044392D" w:rsidP="0061215F">
      <w:pPr>
        <w:pStyle w:val="Heading3"/>
      </w:pPr>
      <w:r>
        <w:t>Manufacturer of floor system and hardwood flooring surface shall be verified as a “Zero Waste” company confirmed through SWCA third-party auditing.</w:t>
      </w:r>
    </w:p>
    <w:p w14:paraId="37A5F7F5" w14:textId="05F81D95" w:rsidR="0044392D" w:rsidRDefault="0044392D" w:rsidP="0061215F">
      <w:pPr>
        <w:pStyle w:val="Heading3"/>
      </w:pPr>
      <w:r>
        <w:t xml:space="preserve">Basis of design shall be </w:t>
      </w:r>
      <w:r w:rsidRPr="00EE12AB">
        <w:rPr>
          <w:b/>
        </w:rPr>
        <w:t>“</w:t>
      </w:r>
      <w:r w:rsidR="000D5116">
        <w:rPr>
          <w:b/>
        </w:rPr>
        <w:t>Duracushion I</w:t>
      </w:r>
      <w:r w:rsidR="00832358">
        <w:rPr>
          <w:b/>
        </w:rPr>
        <w:t>I</w:t>
      </w:r>
      <w:r w:rsidRPr="00EE12AB">
        <w:rPr>
          <w:b/>
        </w:rPr>
        <w:t>”</w:t>
      </w:r>
      <w:r>
        <w:t xml:space="preserve"> floor system as provided by Connor Sports.    </w:t>
      </w:r>
    </w:p>
    <w:p w14:paraId="752645D9" w14:textId="77777777" w:rsidR="0044392D" w:rsidRDefault="0044392D" w:rsidP="0061215F">
      <w:pPr>
        <w:pStyle w:val="Heading3"/>
      </w:pPr>
      <w:r>
        <w:t xml:space="preserve">Materials other than those listed must be approved 10 days prior </w:t>
      </w:r>
      <w:proofErr w:type="gramStart"/>
      <w:r>
        <w:t>by written</w:t>
      </w:r>
      <w:proofErr w:type="gramEnd"/>
      <w:r>
        <w:t xml:space="preserve">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61215F">
      <w:pPr>
        <w:pStyle w:val="Heading3"/>
        <w:numPr>
          <w:ilvl w:val="0"/>
          <w:numId w:val="9"/>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61215F">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7B0992A2" w14:textId="35C6D362" w:rsidR="00EE12AB" w:rsidRDefault="00EE12AB" w:rsidP="0061215F">
      <w:pPr>
        <w:pStyle w:val="Heading3"/>
        <w:numPr>
          <w:ilvl w:val="0"/>
          <w:numId w:val="10"/>
        </w:numPr>
      </w:pPr>
      <w:r>
        <w:t xml:space="preserve"> </w:t>
      </w:r>
      <w:r w:rsidR="00AF177B">
        <w:t>Floor system shall have been independently evaluated according to established performance standards for the athletic flooring industry.</w:t>
      </w:r>
    </w:p>
    <w:p w14:paraId="394B4BA9" w14:textId="1D9F6681" w:rsidR="00EE12AB" w:rsidRDefault="00AF177B" w:rsidP="0061215F">
      <w:pPr>
        <w:pStyle w:val="Heading3"/>
        <w:numPr>
          <w:ilvl w:val="0"/>
          <w:numId w:val="10"/>
        </w:numPr>
      </w:pPr>
      <w:r>
        <w:t xml:space="preserve">Compliance of the athletic floor standard(s) for specified system as provided by Connor Sports at </w:t>
      </w:r>
      <w:hyperlink r:id="rId7" w:history="1">
        <w:r w:rsidRPr="009A69AF">
          <w:rPr>
            <w:rStyle w:val="Hyperlink"/>
          </w:rPr>
          <w:t>www.connorsports.com</w:t>
        </w:r>
      </w:hyperlink>
      <w:r>
        <w:t>.</w:t>
      </w:r>
    </w:p>
    <w:p w14:paraId="76102CDA" w14:textId="77777777" w:rsidR="001B187D" w:rsidRPr="001B187D" w:rsidRDefault="001B187D" w:rsidP="001B187D"/>
    <w:p w14:paraId="7530A2F4" w14:textId="36EB60D4" w:rsidR="00EE12AB" w:rsidRDefault="0001108A" w:rsidP="00D61409">
      <w:pPr>
        <w:pStyle w:val="ListParagraph"/>
        <w:numPr>
          <w:ilvl w:val="1"/>
          <w:numId w:val="17"/>
        </w:numPr>
      </w:pPr>
      <w:r>
        <w:t xml:space="preserve"> </w:t>
      </w:r>
      <w:r w:rsidR="00EE12AB">
        <w:t>S</w:t>
      </w:r>
      <w:r w:rsidR="001B187D">
        <w:t>UBMITTALS</w:t>
      </w:r>
    </w:p>
    <w:p w14:paraId="26F10231" w14:textId="1A939D7F" w:rsidR="00EE12AB" w:rsidRDefault="00EE12AB" w:rsidP="00AF177B">
      <w:pPr>
        <w:pStyle w:val="Heading2"/>
        <w:numPr>
          <w:ilvl w:val="1"/>
          <w:numId w:val="15"/>
        </w:numPr>
      </w:pPr>
      <w:r>
        <w:t>Specification - Submit Connor “</w:t>
      </w:r>
      <w:r w:rsidR="000D5116">
        <w:rPr>
          <w:b/>
          <w:bCs/>
        </w:rPr>
        <w:t>Duracushion I</w:t>
      </w:r>
      <w:r w:rsidR="00832358">
        <w:rPr>
          <w:b/>
          <w:bCs/>
        </w:rPr>
        <w:t>I</w:t>
      </w:r>
      <w:r>
        <w:t>” specification sheets.</w:t>
      </w:r>
    </w:p>
    <w:p w14:paraId="30197F7F" w14:textId="77777777" w:rsidR="00EE12AB" w:rsidRDefault="00EE12AB" w:rsidP="00AF177B">
      <w:pPr>
        <w:pStyle w:val="Heading2"/>
      </w:pPr>
      <w:r>
        <w:lastRenderedPageBreak/>
        <w:t>Sample - Submit one sample of specified system, if requested by architect.</w:t>
      </w:r>
    </w:p>
    <w:p w14:paraId="7F5917A5" w14:textId="797004C4" w:rsidR="00EE12AB" w:rsidRDefault="00EE12AB" w:rsidP="00AF177B">
      <w:pPr>
        <w:pStyle w:val="Heading2"/>
      </w:pPr>
      <w:r>
        <w:t>Maintenance Literature - Upon completion of floor installation, send to owner, attendants</w:t>
      </w:r>
      <w:r w:rsidR="000D5116">
        <w:t>,</w:t>
      </w:r>
      <w:r>
        <w:t xml:space="preserve"> or individuals in charge and responsible for the upkeep of the building</w:t>
      </w:r>
      <w:r w:rsidR="00852FEC">
        <w:t>,</w:t>
      </w:r>
      <w:r>
        <w:t xml:space="preserve"> a CARE CARD. This card 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D61409">
      <w:pPr>
        <w:pStyle w:val="ListParagraph"/>
        <w:numPr>
          <w:ilvl w:val="1"/>
          <w:numId w:val="17"/>
        </w:numPr>
      </w:pPr>
      <w:r>
        <w:t xml:space="preserve"> </w:t>
      </w:r>
      <w:r w:rsidR="001B187D">
        <w:t>WORKING CONDITIONS</w:t>
      </w:r>
    </w:p>
    <w:p w14:paraId="4FA889A4" w14:textId="7115D1FC" w:rsidR="001B187D" w:rsidRPr="001B187D" w:rsidRDefault="001B187D" w:rsidP="00AF177B">
      <w:pPr>
        <w:pStyle w:val="Heading2"/>
        <w:numPr>
          <w:ilvl w:val="1"/>
          <w:numId w:val="16"/>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t>
      </w:r>
      <w:proofErr w:type="gramStart"/>
      <w:r w:rsidRPr="001B187D">
        <w:t>weatherti</w:t>
      </w:r>
      <w:r>
        <w:t>ght</w:t>
      </w:r>
      <w:proofErr w:type="gramEnd"/>
      <w:r w:rsidRPr="001B187D">
        <w:t>.</w:t>
      </w:r>
    </w:p>
    <w:p w14:paraId="183A6B2A" w14:textId="77777777" w:rsidR="001B187D" w:rsidRPr="001B187D" w:rsidRDefault="001B187D" w:rsidP="00AF177B">
      <w:pPr>
        <w:pStyle w:val="Heading2"/>
      </w:pPr>
      <w:r w:rsidRPr="001B187D">
        <w:t xml:space="preserve">The concrete subfloor shall be determined dry by industry standard testing procedures, free of foreign materials and turned over to the installer (Flooring Contractor) broom clean. Moderate room temperature of 65 degrees (18 degrees Celsius) or more shall be </w:t>
      </w:r>
      <w:proofErr w:type="gramStart"/>
      <w:r w:rsidRPr="001B187D">
        <w:t>maintained</w:t>
      </w:r>
      <w:proofErr w:type="gramEnd"/>
      <w:r w:rsidRPr="001B187D">
        <w:t xml:space="preserve">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 xml:space="preserve">Flooring must be stored in a dry, well-ventilated area, not in contact with masonry, to acclimate to building conditions </w:t>
      </w:r>
      <w:proofErr w:type="gramStart"/>
      <w:r w:rsidRPr="003A589A">
        <w:t>and shall</w:t>
      </w:r>
      <w:proofErr w:type="gramEnd"/>
      <w:r w:rsidRPr="003A589A">
        <w:t xml:space="preserve">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 xml:space="preserve">General Contractor shall lock floor area after floor is finished to allow proper cure time. If general contractor or owner requires use of floor after proper cure time, he shall protect the floor by </w:t>
      </w:r>
      <w:proofErr w:type="gramStart"/>
      <w:r w:rsidRPr="003A589A">
        <w:t>covering</w:t>
      </w:r>
      <w:proofErr w:type="gramEnd"/>
      <w:r w:rsidRPr="003A589A">
        <w:t xml:space="preserve">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D61409">
      <w:pPr>
        <w:pStyle w:val="ListParagraph"/>
        <w:numPr>
          <w:ilvl w:val="1"/>
          <w:numId w:val="17"/>
        </w:numPr>
      </w:pPr>
      <w:r>
        <w:t>HUMIDITY CONTROL</w:t>
      </w:r>
    </w:p>
    <w:p w14:paraId="129AB8CC" w14:textId="19D4A8C4" w:rsidR="003A589A" w:rsidRDefault="003A589A" w:rsidP="00AF177B">
      <w:pPr>
        <w:pStyle w:val="Heading2"/>
        <w:numPr>
          <w:ilvl w:val="1"/>
          <w:numId w:val="13"/>
        </w:numPr>
      </w:pPr>
      <w:r w:rsidRPr="003A589A">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D61409">
      <w:pPr>
        <w:pStyle w:val="ListParagraph"/>
        <w:numPr>
          <w:ilvl w:val="1"/>
          <w:numId w:val="17"/>
        </w:numPr>
      </w:pPr>
      <w:r>
        <w:t>WARRANTY</w:t>
      </w:r>
    </w:p>
    <w:p w14:paraId="77443602" w14:textId="718DEF7F" w:rsidR="003A589A" w:rsidRPr="003A589A" w:rsidRDefault="003A589A" w:rsidP="00AF177B">
      <w:pPr>
        <w:pStyle w:val="Heading2"/>
        <w:numPr>
          <w:ilvl w:val="1"/>
          <w:numId w:val="14"/>
        </w:numPr>
      </w:pPr>
      <w:r w:rsidRPr="003A589A">
        <w:t>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cover floor damage caused (wholly or in part) by fire, winds, floods, moisture, other unfavorable atmospheric conditions</w:t>
      </w:r>
      <w:r w:rsidR="007E4A68">
        <w:t>,</w:t>
      </w:r>
      <w:r w:rsidRPr="003A589A">
        <w:t xml:space="preserve"> or chemical action, nor does it apply to damage caused by ordinary </w:t>
      </w:r>
      <w:r w:rsidRPr="003A589A">
        <w:lastRenderedPageBreak/>
        <w:t>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D61409">
      <w:pPr>
        <w:pStyle w:val="ListParagraph"/>
        <w:numPr>
          <w:ilvl w:val="1"/>
          <w:numId w:val="18"/>
        </w:numPr>
      </w:pPr>
      <w:r w:rsidRPr="002F0057">
        <w:t xml:space="preserve"> MATERIAL</w:t>
      </w:r>
    </w:p>
    <w:p w14:paraId="754D9CCA" w14:textId="5E53717E" w:rsidR="002F0057" w:rsidRPr="002F0057" w:rsidRDefault="00852FEC" w:rsidP="00AF177B">
      <w:pPr>
        <w:pStyle w:val="Heading2"/>
        <w:numPr>
          <w:ilvl w:val="1"/>
          <w:numId w:val="19"/>
        </w:numPr>
      </w:pPr>
      <w:r>
        <w:t>Vapor Barrier – minimum 6-mil (0.2mm) polyethylene.</w:t>
      </w:r>
    </w:p>
    <w:p w14:paraId="2E68EDEF" w14:textId="77777777" w:rsidR="002F0057" w:rsidRPr="002F0057" w:rsidRDefault="002F0057" w:rsidP="00AF177B">
      <w:pPr>
        <w:pStyle w:val="Heading2"/>
      </w:pPr>
      <w:r w:rsidRPr="002F0057">
        <w:t>Subfloor</w:t>
      </w:r>
    </w:p>
    <w:p w14:paraId="0A7CAB04" w14:textId="64DEEABC" w:rsidR="002F0057" w:rsidRDefault="007E4A68" w:rsidP="0061215F">
      <w:pPr>
        <w:pStyle w:val="Heading3"/>
        <w:numPr>
          <w:ilvl w:val="0"/>
          <w:numId w:val="25"/>
        </w:numPr>
      </w:pPr>
      <w:r>
        <w:t xml:space="preserve">Connor </w:t>
      </w:r>
      <w:r w:rsidR="000D5116">
        <w:t>Duracushion</w:t>
      </w:r>
      <w:r>
        <w:t xml:space="preserve"> pads, 3/</w:t>
      </w:r>
      <w:r w:rsidR="000D5116">
        <w:t>8</w:t>
      </w:r>
      <w:r>
        <w:t>” (1</w:t>
      </w:r>
      <w:r w:rsidR="000D5116">
        <w:t>0</w:t>
      </w:r>
      <w:r>
        <w:t>mm)</w:t>
      </w:r>
      <w:r w:rsidR="00033D95">
        <w:t>.</w:t>
      </w:r>
    </w:p>
    <w:p w14:paraId="5E4EB27D" w14:textId="2906A2DB" w:rsidR="007E4A68" w:rsidRDefault="007E4A68" w:rsidP="007E4A68">
      <w:pPr>
        <w:pStyle w:val="Heading3"/>
        <w:numPr>
          <w:ilvl w:val="0"/>
          <w:numId w:val="25"/>
        </w:numPr>
      </w:pPr>
      <w:r>
        <w:t xml:space="preserve">Optional </w:t>
      </w:r>
      <w:r w:rsidR="000D5116">
        <w:t>Duracushion</w:t>
      </w:r>
      <w:r>
        <w:t xml:space="preserve"> pads – (specify or delete)</w:t>
      </w:r>
    </w:p>
    <w:p w14:paraId="3A97045A" w14:textId="0361B139" w:rsidR="007E4A68" w:rsidRDefault="007E4A68" w:rsidP="007E4A68">
      <w:pPr>
        <w:pStyle w:val="Heading4"/>
      </w:pPr>
      <w:r>
        <w:t xml:space="preserve">Connor </w:t>
      </w:r>
      <w:r w:rsidR="000D5116">
        <w:t>Duracushion pads, 5/8” (16mm)</w:t>
      </w:r>
      <w:r w:rsidR="00033D95">
        <w:t>.</w:t>
      </w:r>
    </w:p>
    <w:p w14:paraId="70E122F2" w14:textId="267BFBDB" w:rsidR="007E4A68" w:rsidRPr="007E4A68" w:rsidRDefault="00832358" w:rsidP="007E4A68">
      <w:pPr>
        <w:pStyle w:val="Heading3"/>
      </w:pPr>
      <w:r>
        <w:t>Sleeper – Nominal 2” x 3” x 4’ (38mm x 64mm x 1.2m) Softwood with 5 pads attached 12” (305mm) on center.</w:t>
      </w:r>
    </w:p>
    <w:p w14:paraId="1874AA17" w14:textId="1B2E8F9D" w:rsidR="002F0057" w:rsidRPr="002F0057" w:rsidRDefault="002F0057" w:rsidP="00AF177B">
      <w:pPr>
        <w:pStyle w:val="Heading2"/>
      </w:pPr>
      <w:r w:rsidRPr="002F0057">
        <w:t>Flooring Surface</w:t>
      </w:r>
    </w:p>
    <w:p w14:paraId="4EADF52B" w14:textId="77777777" w:rsidR="002F0057" w:rsidRPr="002F0057" w:rsidRDefault="002F0057" w:rsidP="0061215F">
      <w:pPr>
        <w:pStyle w:val="Heading3"/>
        <w:numPr>
          <w:ilvl w:val="0"/>
          <w:numId w:val="27"/>
        </w:numPr>
      </w:pPr>
      <w:r w:rsidRPr="002F0057">
        <w:t>Connor Laytite Maple</w:t>
      </w:r>
    </w:p>
    <w:p w14:paraId="02A35109" w14:textId="0B98BBC2" w:rsidR="002F0057" w:rsidRPr="002F0057" w:rsidRDefault="002F0057" w:rsidP="0061215F">
      <w:pPr>
        <w:pStyle w:val="Heading4"/>
      </w:pPr>
      <w:r w:rsidRPr="002F0057">
        <w:t xml:space="preserve">25/32” X 2-1/4” (20mm x 57mm), Second &amp; Better Grade, Northern Hard Maple flooring, TGEM, MFMA Grade marked and stamped as manufactured by Connor </w:t>
      </w:r>
      <w:r w:rsidR="00F52386">
        <w:t>Sports</w:t>
      </w:r>
      <w:r w:rsidRPr="002F0057">
        <w:t>, Amasa, MI.</w:t>
      </w:r>
    </w:p>
    <w:p w14:paraId="4E6874A6" w14:textId="77777777" w:rsidR="002F0057" w:rsidRPr="002F0057" w:rsidRDefault="002F0057" w:rsidP="0061215F">
      <w:pPr>
        <w:pStyle w:val="Heading4"/>
      </w:pPr>
      <w:r w:rsidRPr="002F0057">
        <w:t>Optional grades (specify above or delete)</w:t>
      </w:r>
    </w:p>
    <w:p w14:paraId="184FEEDC" w14:textId="77777777" w:rsidR="002F0057" w:rsidRPr="002F0057" w:rsidRDefault="002F0057" w:rsidP="004D045E">
      <w:pPr>
        <w:pStyle w:val="Heading5"/>
        <w:numPr>
          <w:ilvl w:val="0"/>
          <w:numId w:val="28"/>
        </w:numPr>
      </w:pPr>
      <w:r w:rsidRPr="002F0057">
        <w:t>First Grade</w:t>
      </w:r>
    </w:p>
    <w:p w14:paraId="4D8B1D47" w14:textId="77777777" w:rsidR="002F0057" w:rsidRPr="000D5116" w:rsidRDefault="002F0057" w:rsidP="00CE6089">
      <w:pPr>
        <w:numPr>
          <w:ilvl w:val="0"/>
          <w:numId w:val="6"/>
        </w:numPr>
        <w:rPr>
          <w:sz w:val="20"/>
          <w:szCs w:val="20"/>
        </w:rPr>
      </w:pPr>
      <w:r w:rsidRPr="000D5116">
        <w:rPr>
          <w:sz w:val="20"/>
          <w:szCs w:val="20"/>
        </w:rPr>
        <w:t>Third Grade</w:t>
      </w:r>
    </w:p>
    <w:p w14:paraId="1B8ECC9D" w14:textId="77777777" w:rsidR="002F0057" w:rsidRPr="002F0057" w:rsidRDefault="002F0057" w:rsidP="00AF177B">
      <w:pPr>
        <w:pStyle w:val="Heading2"/>
      </w:pPr>
      <w:r w:rsidRPr="002F0057">
        <w:t>Fasteners</w:t>
      </w:r>
    </w:p>
    <w:p w14:paraId="504C6665" w14:textId="77777777" w:rsidR="002F0057" w:rsidRPr="002F0057" w:rsidRDefault="002F0057" w:rsidP="0061215F">
      <w:pPr>
        <w:pStyle w:val="Heading3"/>
        <w:numPr>
          <w:ilvl w:val="0"/>
          <w:numId w:val="30"/>
        </w:numPr>
      </w:pPr>
      <w:r w:rsidRPr="002F0057">
        <w:t>Flooring Fasteners</w:t>
      </w:r>
    </w:p>
    <w:p w14:paraId="1E012159" w14:textId="40AACD24" w:rsidR="002F0057" w:rsidRPr="002F0057" w:rsidRDefault="002F0057" w:rsidP="0061215F">
      <w:pPr>
        <w:pStyle w:val="Heading4"/>
      </w:pPr>
      <w:r w:rsidRPr="002F0057">
        <w:t xml:space="preserve">Maple Surface - Minimum </w:t>
      </w:r>
      <w:r w:rsidR="00852FEC">
        <w:t>2</w:t>
      </w:r>
      <w:r w:rsidRPr="002F0057">
        <w:t>” (</w:t>
      </w:r>
      <w:r w:rsidR="00852FEC">
        <w:t>51</w:t>
      </w:r>
      <w:r w:rsidRPr="002F0057">
        <w:t>mm) barbed cleats or coated staples.</w:t>
      </w:r>
    </w:p>
    <w:p w14:paraId="78E0DF34" w14:textId="77777777" w:rsidR="002F0057" w:rsidRPr="002F0057" w:rsidRDefault="002F0057" w:rsidP="00AF177B">
      <w:pPr>
        <w:pStyle w:val="Heading2"/>
      </w:pPr>
      <w:r w:rsidRPr="002F0057">
        <w:t>Finish Materials</w:t>
      </w:r>
    </w:p>
    <w:p w14:paraId="65DFCB65" w14:textId="2D6052C0" w:rsidR="002F0057" w:rsidRDefault="002F0057" w:rsidP="009B2B02">
      <w:pPr>
        <w:ind w:firstLine="720"/>
        <w:rPr>
          <w:bCs/>
        </w:rPr>
      </w:pPr>
      <w:r w:rsidRPr="002F0057">
        <w:rPr>
          <w:bCs/>
        </w:rPr>
        <w:t>Oil Modified polyurethane seal and finish or equal</w:t>
      </w:r>
    </w:p>
    <w:p w14:paraId="63536CA9" w14:textId="221BCC3E" w:rsidR="00C77D74" w:rsidRDefault="00C77D74" w:rsidP="00AF177B">
      <w:pPr>
        <w:pStyle w:val="Heading2"/>
      </w:pPr>
      <w:r>
        <w:t>Game Lines</w:t>
      </w:r>
    </w:p>
    <w:p w14:paraId="1F772FCE" w14:textId="74D258C4" w:rsidR="00C77D74" w:rsidRPr="00C77D74" w:rsidRDefault="00C77D74" w:rsidP="00C77D74">
      <w:pPr>
        <w:ind w:left="720"/>
      </w:pPr>
      <w:proofErr w:type="gramStart"/>
      <w:r>
        <w:t>Paint</w:t>
      </w:r>
      <w:proofErr w:type="gramEnd"/>
      <w:r>
        <w:t xml:space="preserve"> shall be compatible with finish used.</w:t>
      </w:r>
    </w:p>
    <w:p w14:paraId="558AC51F" w14:textId="77777777" w:rsidR="002F0057" w:rsidRPr="002F0057" w:rsidRDefault="002F0057" w:rsidP="00AF177B">
      <w:pPr>
        <w:pStyle w:val="Heading2"/>
      </w:pPr>
      <w:r w:rsidRPr="002F0057">
        <w:t>Wall Base</w:t>
      </w:r>
    </w:p>
    <w:p w14:paraId="2CB4DEDF" w14:textId="77777777" w:rsidR="0052130D" w:rsidRPr="00F058BF" w:rsidRDefault="0052130D" w:rsidP="0052130D">
      <w:pPr>
        <w:ind w:right="-270" w:firstLine="720"/>
      </w:pPr>
      <w:r w:rsidRPr="00F058BF">
        <w:t>3</w:t>
      </w:r>
      <w:r>
        <w:t xml:space="preserve"> in</w:t>
      </w:r>
      <w:r w:rsidRPr="00F058BF">
        <w:t xml:space="preserve"> </w:t>
      </w:r>
      <w:r>
        <w:t>x</w:t>
      </w:r>
      <w:r w:rsidRPr="00F058BF">
        <w:t xml:space="preserve"> 4</w:t>
      </w:r>
      <w:r>
        <w:t xml:space="preserve"> in</w:t>
      </w:r>
      <w:r w:rsidRPr="00F058BF">
        <w:t xml:space="preserve"> (76mm x 102mm), extruded Connor Designer Sport Base</w:t>
      </w:r>
    </w:p>
    <w:p w14:paraId="31D6D8F2" w14:textId="77777777" w:rsidR="0052130D" w:rsidRPr="00F058BF" w:rsidRDefault="0052130D" w:rsidP="0052130D">
      <w:pPr>
        <w:ind w:right="-270" w:firstLine="720"/>
      </w:pPr>
      <w:r w:rsidRPr="00F058BF">
        <w:t>Color Options</w:t>
      </w:r>
      <w:r w:rsidRPr="00F058BF">
        <w:rPr>
          <w:b/>
          <w:bCs/>
        </w:rPr>
        <w:t xml:space="preserve"> </w:t>
      </w:r>
      <w:r w:rsidRPr="00F058BF">
        <w:t>– Black, Yellow, Navy Blue, Blue, Purple, Green, Orange, Red</w:t>
      </w:r>
    </w:p>
    <w:p w14:paraId="0E03380C" w14:textId="77777777" w:rsidR="00E12320" w:rsidRDefault="00E12320" w:rsidP="00E12320">
      <w:pPr>
        <w:pStyle w:val="Heading2"/>
      </w:pPr>
      <w:r>
        <w:t>Protective Floor Cover – Connor Sports Court Cover</w:t>
      </w:r>
    </w:p>
    <w:p w14:paraId="6515B1FA" w14:textId="4902DDC9" w:rsidR="002F0057" w:rsidRDefault="00E12320" w:rsidP="00E12320">
      <w:pPr>
        <w:pStyle w:val="Heading2"/>
        <w:numPr>
          <w:ilvl w:val="0"/>
          <w:numId w:val="0"/>
        </w:numPr>
        <w:ind w:left="720"/>
      </w:pPr>
      <w:r>
        <w:t>Provide Court Cover tiles selected from Connor Sports’ standard dimensions and colors</w:t>
      </w:r>
    </w:p>
    <w:p w14:paraId="11F37145" w14:textId="4D5D5AC5" w:rsidR="00AE3AA3" w:rsidRDefault="00AE3AA3" w:rsidP="00AE3AA3">
      <w:pPr>
        <w:rPr>
          <w:b/>
          <w:bCs/>
          <w:u w:val="single"/>
        </w:rPr>
      </w:pPr>
      <w:r w:rsidRPr="00AE3AA3">
        <w:rPr>
          <w:b/>
          <w:bCs/>
          <w:u w:val="single"/>
        </w:rPr>
        <w:t xml:space="preserve">PART 3 </w:t>
      </w:r>
      <w:r w:rsidR="009B2B02">
        <w:rPr>
          <w:b/>
          <w:bCs/>
          <w:u w:val="single"/>
        </w:rPr>
        <w:t>–</w:t>
      </w:r>
      <w:r w:rsidRPr="00AE3AA3">
        <w:rPr>
          <w:b/>
          <w:bCs/>
          <w:u w:val="single"/>
        </w:rPr>
        <w:t xml:space="preserve"> EXECUTION</w:t>
      </w:r>
    </w:p>
    <w:p w14:paraId="57521E54" w14:textId="77777777" w:rsidR="00D61409" w:rsidRDefault="00D61409" w:rsidP="00D61409">
      <w:pPr>
        <w:pStyle w:val="ListParagraph"/>
        <w:numPr>
          <w:ilvl w:val="1"/>
          <w:numId w:val="47"/>
        </w:numPr>
      </w:pPr>
      <w:r w:rsidRPr="00D61409">
        <w:t>EXECUTION</w:t>
      </w:r>
    </w:p>
    <w:p w14:paraId="01C9A662" w14:textId="77777777" w:rsidR="00D61409" w:rsidRDefault="00D61409" w:rsidP="00AF177B">
      <w:pPr>
        <w:pStyle w:val="Heading2"/>
        <w:numPr>
          <w:ilvl w:val="1"/>
          <w:numId w:val="46"/>
        </w:numPr>
      </w:pPr>
      <w:r w:rsidRPr="00D61409">
        <w:t xml:space="preserve">Inspect concrete slab for proper tolerance and dryness. Report any discrepancies to general </w:t>
      </w:r>
      <w:proofErr w:type="gramStart"/>
      <w:r w:rsidRPr="00D61409">
        <w:t>contractor</w:t>
      </w:r>
      <w:proofErr w:type="gramEnd"/>
      <w:r w:rsidRPr="00D61409">
        <w:t xml:space="preserve"> and </w:t>
      </w:r>
      <w:proofErr w:type="gramStart"/>
      <w:r w:rsidRPr="00D61409">
        <w:t>architect</w:t>
      </w:r>
      <w:proofErr w:type="gramEnd"/>
      <w:r w:rsidRPr="00D61409">
        <w:t xml:space="preserve"> in writing.</w:t>
      </w:r>
    </w:p>
    <w:p w14:paraId="2768560B" w14:textId="77777777" w:rsidR="00D61409" w:rsidRPr="00D61409" w:rsidRDefault="00D61409" w:rsidP="00AF177B">
      <w:pPr>
        <w:pStyle w:val="Heading2"/>
      </w:pPr>
      <w:r w:rsidRPr="00D61409">
        <w:t xml:space="preserve">Concrete </w:t>
      </w:r>
      <w:proofErr w:type="gramStart"/>
      <w:r w:rsidRPr="00D61409">
        <w:t>slab</w:t>
      </w:r>
      <w:proofErr w:type="gramEnd"/>
      <w:r w:rsidRPr="00D61409">
        <w:t xml:space="preserve"> shall be broom cleaned by general contractor.</w:t>
      </w:r>
    </w:p>
    <w:p w14:paraId="11701D19" w14:textId="24D7F580" w:rsidR="00D61409" w:rsidRPr="00D61409" w:rsidRDefault="00D61409" w:rsidP="00AF177B">
      <w:pPr>
        <w:pStyle w:val="Heading2"/>
      </w:pPr>
      <w:r w:rsidRPr="00D61409">
        <w:t>Installer shall document all working conditions provided in General Specifications prior to commencement of installation</w:t>
      </w:r>
    </w:p>
    <w:p w14:paraId="0BF1E2C1" w14:textId="77777777" w:rsidR="00D61409" w:rsidRPr="00D61409" w:rsidRDefault="00D61409" w:rsidP="00D61409"/>
    <w:p w14:paraId="5F274F23" w14:textId="7C4A156B" w:rsidR="009B2B02" w:rsidRDefault="00356B4F" w:rsidP="00D61409">
      <w:pPr>
        <w:pStyle w:val="ListParagraph"/>
      </w:pPr>
      <w:r>
        <w:t>INSTALLA</w:t>
      </w:r>
      <w:r w:rsidR="009B2B02">
        <w:t>TION</w:t>
      </w:r>
    </w:p>
    <w:p w14:paraId="0AD9179C" w14:textId="43F7C6F3" w:rsidR="009B2B02" w:rsidRDefault="009B2B02" w:rsidP="00AF177B">
      <w:pPr>
        <w:pStyle w:val="Heading2"/>
        <w:numPr>
          <w:ilvl w:val="1"/>
          <w:numId w:val="32"/>
        </w:numPr>
      </w:pPr>
      <w:r>
        <w:lastRenderedPageBreak/>
        <w:t>Subfloor</w:t>
      </w:r>
    </w:p>
    <w:p w14:paraId="1398375D" w14:textId="5A442AE1" w:rsidR="009B2B02" w:rsidRDefault="009B2B02" w:rsidP="0061215F">
      <w:pPr>
        <w:pStyle w:val="Heading3"/>
        <w:numPr>
          <w:ilvl w:val="0"/>
          <w:numId w:val="33"/>
        </w:numPr>
      </w:pPr>
      <w:r w:rsidRPr="009B2B02">
        <w:t>Cover concrete with poly, lapping joints a minimum of 6” (152mm).</w:t>
      </w:r>
    </w:p>
    <w:p w14:paraId="3ACD2A41" w14:textId="3B7AB2EC" w:rsidR="009B2B02" w:rsidRDefault="00D36890" w:rsidP="0061215F">
      <w:pPr>
        <w:pStyle w:val="Heading3"/>
      </w:pPr>
      <w:r>
        <w:t xml:space="preserve">Install </w:t>
      </w:r>
      <w:r w:rsidR="00832358">
        <w:t>sleepers</w:t>
      </w:r>
      <w:r>
        <w:t xml:space="preserve"> perpendicular to finish maple flooring spacing </w:t>
      </w:r>
      <w:r w:rsidR="00832358">
        <w:t xml:space="preserve">9” (229mm) </w:t>
      </w:r>
      <w:r w:rsidR="00D46CB7">
        <w:t>on center</w:t>
      </w:r>
      <w:r w:rsidR="00832358">
        <w:t xml:space="preserve"> for 1</w:t>
      </w:r>
      <w:r w:rsidR="00832358" w:rsidRPr="00832358">
        <w:rPr>
          <w:vertAlign w:val="superscript"/>
        </w:rPr>
        <w:t>st</w:t>
      </w:r>
      <w:r w:rsidR="00832358">
        <w:t xml:space="preserve"> and/or 2</w:t>
      </w:r>
      <w:r w:rsidR="00832358" w:rsidRPr="00832358">
        <w:rPr>
          <w:vertAlign w:val="superscript"/>
        </w:rPr>
        <w:t>nd</w:t>
      </w:r>
      <w:r w:rsidR="00832358">
        <w:t xml:space="preserve"> grade flooring and 8” (203mm) </w:t>
      </w:r>
      <w:r w:rsidR="00D46CB7">
        <w:t>on center</w:t>
      </w:r>
      <w:r w:rsidR="00832358">
        <w:t xml:space="preserve"> for 3</w:t>
      </w:r>
      <w:r w:rsidR="00832358" w:rsidRPr="00832358">
        <w:rPr>
          <w:vertAlign w:val="superscript"/>
        </w:rPr>
        <w:t>rd</w:t>
      </w:r>
      <w:r w:rsidR="00832358">
        <w:t xml:space="preserve"> grade flooring.</w:t>
      </w:r>
    </w:p>
    <w:p w14:paraId="63D7E775" w14:textId="7ED1EC01" w:rsidR="00C77D74" w:rsidRDefault="00C77D74" w:rsidP="0061215F">
      <w:pPr>
        <w:pStyle w:val="Heading3"/>
      </w:pPr>
      <w:bookmarkStart w:id="0" w:name="_Hlk105755811"/>
      <w:r>
        <w:t>Provide 1-1/2” (38mm) expansion voids at perimeter and at vertical obstructions.</w:t>
      </w:r>
    </w:p>
    <w:bookmarkEnd w:id="0"/>
    <w:p w14:paraId="5657CC03" w14:textId="228436ED" w:rsidR="00C77D74" w:rsidRDefault="00C77D74" w:rsidP="0061215F">
      <w:pPr>
        <w:pStyle w:val="Heading3"/>
      </w:pPr>
      <w:r>
        <w:t xml:space="preserve"> Install solid blocking at doorways, under bleachers in stacked position, and below portable goals.</w:t>
      </w:r>
    </w:p>
    <w:p w14:paraId="453BD739" w14:textId="6F007D40" w:rsidR="00D36890" w:rsidRDefault="00D36890" w:rsidP="00D36890">
      <w:pPr>
        <w:pStyle w:val="Heading3"/>
      </w:pPr>
      <w:r>
        <w:t>Space e</w:t>
      </w:r>
      <w:r w:rsidR="00832358">
        <w:t>nds</w:t>
      </w:r>
      <w:r>
        <w:t xml:space="preserve"> 1/4” (6mm) and stagger joints </w:t>
      </w:r>
      <w:r w:rsidR="00832358">
        <w:t>2</w:t>
      </w:r>
      <w:r>
        <w:t>’ (</w:t>
      </w:r>
      <w:r w:rsidR="00832358">
        <w:t>610mm</w:t>
      </w:r>
      <w:r>
        <w:t>)</w:t>
      </w:r>
      <w:r w:rsidR="00832358">
        <w:t xml:space="preserve"> in adjacent rows</w:t>
      </w:r>
      <w:r>
        <w:t xml:space="preserve">. </w:t>
      </w:r>
    </w:p>
    <w:p w14:paraId="2314AF61" w14:textId="3F76C75A" w:rsidR="00D36890" w:rsidRPr="00D36890" w:rsidRDefault="00832358" w:rsidP="00D36890">
      <w:pPr>
        <w:pStyle w:val="Heading3"/>
      </w:pPr>
      <w:r>
        <w:t xml:space="preserve">Inspect sleepers to be sure all pads </w:t>
      </w:r>
      <w:r w:rsidR="00896978">
        <w:t>rest on the concrete subfloor.</w:t>
      </w:r>
    </w:p>
    <w:p w14:paraId="02F62A03" w14:textId="122053B5" w:rsidR="009B2B02" w:rsidRDefault="0005643F" w:rsidP="00AF177B">
      <w:pPr>
        <w:pStyle w:val="Heading2"/>
      </w:pPr>
      <w:r>
        <w:t>Maple Flooring</w:t>
      </w:r>
    </w:p>
    <w:p w14:paraId="034B37F8" w14:textId="47269D16" w:rsidR="00A0618D" w:rsidRDefault="00A0618D" w:rsidP="0061215F">
      <w:pPr>
        <w:pStyle w:val="Heading3"/>
        <w:numPr>
          <w:ilvl w:val="0"/>
          <w:numId w:val="49"/>
        </w:numPr>
      </w:pPr>
      <w:r w:rsidRPr="00A0618D">
        <w:t>Install maple flooring</w:t>
      </w:r>
      <w:r w:rsidR="0005643F">
        <w:t xml:space="preserve"> parallel to main playing court</w:t>
      </w:r>
      <w:r w:rsidRPr="00A0618D">
        <w:t xml:space="preserve"> by power nailing or stapling a</w:t>
      </w:r>
      <w:r w:rsidR="0005643F">
        <w:t xml:space="preserve">t </w:t>
      </w:r>
      <w:r w:rsidR="007876D5">
        <w:t xml:space="preserve">12” (305mm) </w:t>
      </w:r>
      <w:r w:rsidR="00D46CB7">
        <w:t>on center</w:t>
      </w:r>
      <w:r w:rsidR="0005643F">
        <w:t>.</w:t>
      </w:r>
    </w:p>
    <w:p w14:paraId="177AD9E5" w14:textId="7CE94EC7" w:rsidR="00A0618D" w:rsidRDefault="0005643F" w:rsidP="0061215F">
      <w:pPr>
        <w:pStyle w:val="Heading3"/>
      </w:pPr>
      <w:r>
        <w:t>End joints shall be properly driven up.</w:t>
      </w:r>
    </w:p>
    <w:p w14:paraId="1D802B32" w14:textId="5E66BCBF" w:rsidR="0005643F" w:rsidRPr="0005643F" w:rsidRDefault="0005643F" w:rsidP="0061215F">
      <w:pPr>
        <w:pStyle w:val="Heading3"/>
      </w:pPr>
      <w:r>
        <w:t>If required, size joints between flooring strips to allow for intermediate expansion in accordance with local humidity conditions.</w:t>
      </w:r>
    </w:p>
    <w:p w14:paraId="4F4AE9C1" w14:textId="2663E5E5" w:rsidR="00A0618D" w:rsidRDefault="00A0618D" w:rsidP="0061215F">
      <w:pPr>
        <w:pStyle w:val="Heading3"/>
      </w:pPr>
      <w:r w:rsidRPr="00A0618D">
        <w:t>Provide 1-1/2” (38mm) expansion voids at perimeter and at all vertical obstructions.</w:t>
      </w:r>
    </w:p>
    <w:p w14:paraId="6A823F99" w14:textId="77777777" w:rsidR="00A0618D" w:rsidRDefault="00A0618D" w:rsidP="00A0618D"/>
    <w:p w14:paraId="550B1DFE" w14:textId="40CE8447" w:rsidR="00A0618D" w:rsidRDefault="00A0618D" w:rsidP="00D61409">
      <w:pPr>
        <w:pStyle w:val="ListParagraph"/>
      </w:pPr>
      <w:r>
        <w:t>FINISHING</w:t>
      </w:r>
    </w:p>
    <w:p w14:paraId="4DB5742E" w14:textId="535C01CE" w:rsidR="00A0618D" w:rsidRDefault="00A0618D" w:rsidP="00AF177B">
      <w:pPr>
        <w:pStyle w:val="Heading2"/>
        <w:numPr>
          <w:ilvl w:val="1"/>
          <w:numId w:val="39"/>
        </w:numPr>
      </w:pPr>
      <w:r>
        <w:t>Maple Flooring</w:t>
      </w:r>
    </w:p>
    <w:p w14:paraId="2F6B3A7B" w14:textId="77777777" w:rsidR="00A0618D" w:rsidRPr="00A0618D" w:rsidRDefault="00A0618D" w:rsidP="0061215F">
      <w:pPr>
        <w:pStyle w:val="Heading3"/>
        <w:numPr>
          <w:ilvl w:val="0"/>
          <w:numId w:val="40"/>
        </w:numPr>
      </w:pPr>
      <w:r w:rsidRPr="00A0618D">
        <w:t>Machine sand with coarse, medium, and fine paper to a smooth, even and uniform surface.</w:t>
      </w:r>
    </w:p>
    <w:p w14:paraId="7B37D3E9" w14:textId="77777777" w:rsidR="00A0618D" w:rsidRPr="00A0618D" w:rsidRDefault="00A0618D" w:rsidP="0061215F">
      <w:pPr>
        <w:pStyle w:val="Heading3"/>
      </w:pPr>
      <w:r w:rsidRPr="00A0618D">
        <w:t>Remove sanding dust from entire surface by tack or vacuum.</w:t>
      </w:r>
    </w:p>
    <w:p w14:paraId="62E85CDE" w14:textId="77777777" w:rsidR="00A0618D" w:rsidRPr="00A0618D" w:rsidRDefault="00A0618D" w:rsidP="0061215F">
      <w:pPr>
        <w:pStyle w:val="Heading3"/>
      </w:pPr>
      <w:r w:rsidRPr="00A0618D">
        <w:t>Inspect entire area of floor to ensure that surface is acceptable for finishing, clean and completely free from sanding dust.</w:t>
      </w:r>
    </w:p>
    <w:p w14:paraId="521444A2" w14:textId="77777777" w:rsidR="00A0618D" w:rsidRPr="00A0618D" w:rsidRDefault="00A0618D" w:rsidP="0061215F">
      <w:pPr>
        <w:pStyle w:val="Heading3"/>
      </w:pPr>
      <w:r w:rsidRPr="00A0618D">
        <w:t>Apply two (2) coats of approved seal and two (2) coats of approved finish per manufacturer’s instructions.</w:t>
      </w:r>
    </w:p>
    <w:p w14:paraId="0BBE0F3C" w14:textId="75C8FF7D" w:rsidR="00A0618D" w:rsidRDefault="00A0618D" w:rsidP="0061215F">
      <w:pPr>
        <w:pStyle w:val="Heading3"/>
      </w:pPr>
      <w:r w:rsidRPr="00A0618D">
        <w:t>Buff and clean floor between coats.</w:t>
      </w:r>
    </w:p>
    <w:p w14:paraId="3AFE4D14" w14:textId="15B85A6D" w:rsidR="0005643F" w:rsidRPr="0005643F" w:rsidRDefault="0005643F" w:rsidP="0061215F">
      <w:pPr>
        <w:pStyle w:val="Heading3"/>
      </w:pPr>
      <w:r>
        <w:t>Apply game lines as indicated on drawings in between second seal coat and first finish coat.</w:t>
      </w:r>
    </w:p>
    <w:p w14:paraId="6D4CE124" w14:textId="77777777" w:rsidR="00D61409" w:rsidRPr="00D61409" w:rsidRDefault="00D61409" w:rsidP="00D61409"/>
    <w:p w14:paraId="3CCAA7CF" w14:textId="77777777" w:rsidR="00D61409" w:rsidRDefault="00CE6089" w:rsidP="00D61409">
      <w:pPr>
        <w:pStyle w:val="ListParagraph"/>
      </w:pPr>
      <w:r>
        <w:t xml:space="preserve">BASE INSTALLATION </w:t>
      </w:r>
    </w:p>
    <w:p w14:paraId="27964604" w14:textId="34034DA1" w:rsidR="00CE6089" w:rsidRDefault="00CE6089" w:rsidP="00AF177B">
      <w:pPr>
        <w:pStyle w:val="Heading2"/>
        <w:numPr>
          <w:ilvl w:val="1"/>
          <w:numId w:val="41"/>
        </w:numPr>
      </w:pPr>
      <w:r w:rsidRPr="00D61409">
        <w:rPr>
          <w:rStyle w:val="Heading2Char"/>
        </w:rPr>
        <w:t xml:space="preserve">Install </w:t>
      </w:r>
      <w:r w:rsidR="0052130D">
        <w:rPr>
          <w:rStyle w:val="Heading2Char"/>
        </w:rPr>
        <w:t>Connor Designer Sport Base to walls using adhesives</w:t>
      </w:r>
      <w:r w:rsidRPr="00D61409">
        <w:rPr>
          <w:rStyle w:val="Heading2Char"/>
        </w:rPr>
        <w:t>.</w:t>
      </w:r>
    </w:p>
    <w:p w14:paraId="4B08CFFC" w14:textId="77777777" w:rsidR="00CE6089" w:rsidRDefault="00CE6089" w:rsidP="00CE6089"/>
    <w:p w14:paraId="4CE83D91" w14:textId="77777777" w:rsidR="00D61409" w:rsidRDefault="00CE6089" w:rsidP="00D61409">
      <w:pPr>
        <w:pStyle w:val="ListParagraph"/>
      </w:pPr>
      <w:r>
        <w:t xml:space="preserve">CLEANING </w:t>
      </w:r>
    </w:p>
    <w:p w14:paraId="138548CB" w14:textId="38F09DC2" w:rsidR="00ED687E" w:rsidRDefault="00CE6089" w:rsidP="00ED687E">
      <w:pPr>
        <w:pStyle w:val="Heading2"/>
        <w:numPr>
          <w:ilvl w:val="1"/>
          <w:numId w:val="42"/>
        </w:numPr>
      </w:pPr>
      <w:r>
        <w:t>Remove excess and waste materials from the area of work.</w:t>
      </w:r>
    </w:p>
    <w:p w14:paraId="7DA2A4F9" w14:textId="77777777" w:rsidR="00ED687E" w:rsidRDefault="00ED687E" w:rsidP="00ED687E"/>
    <w:p w14:paraId="639FE448" w14:textId="77777777" w:rsidR="00ED687E" w:rsidRPr="00553287" w:rsidRDefault="00ED687E" w:rsidP="00ED687E">
      <w:pPr>
        <w:pStyle w:val="ListParagraph"/>
      </w:pPr>
      <w:r w:rsidRPr="00553287">
        <w:t>Protection</w:t>
      </w:r>
    </w:p>
    <w:p w14:paraId="080599DE" w14:textId="77777777" w:rsidR="00ED687E" w:rsidRPr="00553287" w:rsidRDefault="00ED687E" w:rsidP="00ED687E">
      <w:pPr>
        <w:pStyle w:val="Heading2"/>
        <w:numPr>
          <w:ilvl w:val="1"/>
          <w:numId w:val="50"/>
        </w:numPr>
      </w:pPr>
      <w:r w:rsidRPr="00553287">
        <w:t>Install Connor Sports Berber Vinylback entrance mat at all outdoor entrances and direct access points to the sports flooring.  For custom mats with logos please contact info@connorsports.com.</w:t>
      </w:r>
    </w:p>
    <w:p w14:paraId="7850DB39" w14:textId="77777777" w:rsidR="00CE6089" w:rsidRDefault="00CE6089" w:rsidP="00CE6089"/>
    <w:p w14:paraId="3F0AB9F6" w14:textId="1FF79411" w:rsidR="00AF177B" w:rsidRPr="00AF177B" w:rsidRDefault="00CE6089" w:rsidP="00AF177B">
      <w:r w:rsidRPr="00D61409">
        <w:rPr>
          <w:b/>
          <w:bCs/>
        </w:rPr>
        <w:t>END OF SECTION 09642</w:t>
      </w:r>
    </w:p>
    <w:p w14:paraId="599D2226" w14:textId="70004576" w:rsidR="00AF177B" w:rsidRPr="00AF177B" w:rsidRDefault="00AF177B" w:rsidP="00AF177B">
      <w:pPr>
        <w:tabs>
          <w:tab w:val="left" w:pos="6324"/>
        </w:tabs>
      </w:pPr>
    </w:p>
    <w:sectPr w:rsidR="00AF177B" w:rsidRPr="00AF1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DC372" w14:textId="77777777" w:rsidR="0032418F" w:rsidRDefault="0032418F" w:rsidP="00FD4C9E">
      <w:r>
        <w:separator/>
      </w:r>
    </w:p>
  </w:endnote>
  <w:endnote w:type="continuationSeparator" w:id="0">
    <w:p w14:paraId="3A7CA7C3" w14:textId="77777777" w:rsidR="0032418F" w:rsidRDefault="0032418F"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58872676" w:rsidR="00AF177B" w:rsidRPr="00AF177B" w:rsidRDefault="00AF177B">
    <w:pPr>
      <w:pStyle w:val="Footer"/>
      <w:rPr>
        <w:sz w:val="18"/>
        <w:szCs w:val="18"/>
      </w:rPr>
    </w:pPr>
    <w:r w:rsidRPr="00AF177B">
      <w:rPr>
        <w:sz w:val="18"/>
        <w:szCs w:val="18"/>
      </w:rPr>
      <w:t>Rev B (0</w:t>
    </w:r>
    <w:r w:rsidR="000D5116">
      <w:rPr>
        <w:sz w:val="18"/>
        <w:szCs w:val="18"/>
      </w:rPr>
      <w:t>7</w:t>
    </w:r>
    <w:r w:rsidRPr="00AF177B">
      <w:rPr>
        <w:sz w:val="18"/>
        <w:szCs w:val="18"/>
      </w:rPr>
      <w:t>.2022)</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740D" w14:textId="77777777" w:rsidR="0032418F" w:rsidRDefault="0032418F" w:rsidP="00FD4C9E">
      <w:r>
        <w:separator/>
      </w:r>
    </w:p>
  </w:footnote>
  <w:footnote w:type="continuationSeparator" w:id="0">
    <w:p w14:paraId="6624472F" w14:textId="77777777" w:rsidR="0032418F" w:rsidRDefault="0032418F"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7E2B2474" w:rsidR="00AE3AA3" w:rsidRDefault="00832358">
    <w:pPr>
      <w:pStyle w:val="Header"/>
    </w:pPr>
    <w:fldSimple w:instr=" FILENAME  \* FirstCap  \* MERGEFORMAT ">
      <w:r>
        <w:rPr>
          <w:noProof/>
        </w:rPr>
        <w:t>Duracushion II Spec</w:t>
      </w:r>
    </w:fldSimple>
    <w:r w:rsidR="00F52386">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CCB28386"/>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E50A00"/>
    <w:multiLevelType w:val="hybridMultilevel"/>
    <w:tmpl w:val="DEE2FFD0"/>
    <w:lvl w:ilvl="0" w:tplc="880CC09A">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10C1C4">
      <w:start w:val="1"/>
      <w:numFmt w:val="lowerLetter"/>
      <w:pStyle w:val="Heading4"/>
      <w:lvlText w:val="%2."/>
      <w:lvlJc w:val="left"/>
      <w:pPr>
        <w:ind w:left="2016" w:hanging="360"/>
      </w:pPr>
      <w:rPr>
        <w:rFonts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3FD22FC"/>
    <w:multiLevelType w:val="multilevel"/>
    <w:tmpl w:val="29CAB6FE"/>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5" w15:restartNumberingAfterBreak="0">
    <w:nsid w:val="43EC6D62"/>
    <w:multiLevelType w:val="hybridMultilevel"/>
    <w:tmpl w:val="55A408F2"/>
    <w:lvl w:ilvl="0" w:tplc="97FE6780">
      <w:start w:val="1"/>
      <w:numFmt w:val="upperLetter"/>
      <w:lvlText w:val="%1."/>
      <w:lvlJc w:val="left"/>
      <w:pPr>
        <w:tabs>
          <w:tab w:val="num" w:pos="720"/>
        </w:tabs>
        <w:ind w:left="720" w:hanging="360"/>
      </w:pPr>
      <w:rPr>
        <w:rFonts w:cs="Times New Roman" w:hint="default"/>
        <w:b/>
        <w:bCs/>
      </w:rPr>
    </w:lvl>
    <w:lvl w:ilvl="1" w:tplc="F99EEBD0">
      <w:start w:val="1"/>
      <w:numFmt w:val="decimal"/>
      <w:lvlText w:val="%2."/>
      <w:lvlJc w:val="left"/>
      <w:pPr>
        <w:tabs>
          <w:tab w:val="num" w:pos="1512"/>
        </w:tabs>
        <w:ind w:left="1512" w:hanging="432"/>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BFE2166"/>
    <w:multiLevelType w:val="multilevel"/>
    <w:tmpl w:val="9B26819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8"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7D503AEF"/>
    <w:multiLevelType w:val="hybridMultilevel"/>
    <w:tmpl w:val="7736BD48"/>
    <w:lvl w:ilvl="0" w:tplc="FCD888FA">
      <w:start w:val="1"/>
      <w:numFmt w:val="lowerLetter"/>
      <w:lvlText w:val="%1."/>
      <w:lvlJc w:val="left"/>
      <w:pPr>
        <w:ind w:left="792" w:hanging="7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719932257">
    <w:abstractNumId w:val="8"/>
  </w:num>
  <w:num w:numId="2" w16cid:durableId="1941330557">
    <w:abstractNumId w:val="3"/>
  </w:num>
  <w:num w:numId="3" w16cid:durableId="875198294">
    <w:abstractNumId w:val="9"/>
  </w:num>
  <w:num w:numId="4" w16cid:durableId="420495842">
    <w:abstractNumId w:val="2"/>
  </w:num>
  <w:num w:numId="5" w16cid:durableId="464347031">
    <w:abstractNumId w:val="10"/>
  </w:num>
  <w:num w:numId="6" w16cid:durableId="1416170704">
    <w:abstractNumId w:val="0"/>
  </w:num>
  <w:num w:numId="7" w16cid:durableId="18335682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7515881">
    <w:abstractNumId w:val="2"/>
    <w:lvlOverride w:ilvl="0">
      <w:startOverride w:val="1"/>
    </w:lvlOverride>
  </w:num>
  <w:num w:numId="9" w16cid:durableId="823014025">
    <w:abstractNumId w:val="2"/>
    <w:lvlOverride w:ilvl="0">
      <w:startOverride w:val="1"/>
    </w:lvlOverride>
  </w:num>
  <w:num w:numId="10" w16cid:durableId="1869101678">
    <w:abstractNumId w:val="2"/>
    <w:lvlOverride w:ilvl="0">
      <w:startOverride w:val="1"/>
    </w:lvlOverride>
  </w:num>
  <w:num w:numId="11" w16cid:durableId="212929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2631261">
    <w:abstractNumId w:val="10"/>
  </w:num>
  <w:num w:numId="13" w16cid:durableId="470946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91502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20850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91371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1293515">
    <w:abstractNumId w:val="7"/>
  </w:num>
  <w:num w:numId="18" w16cid:durableId="857081944">
    <w:abstractNumId w:val="4"/>
  </w:num>
  <w:num w:numId="19" w16cid:durableId="13087081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5168472">
    <w:abstractNumId w:val="10"/>
    <w:lvlOverride w:ilvl="0">
      <w:startOverride w:val="1"/>
    </w:lvlOverride>
  </w:num>
  <w:num w:numId="21" w16cid:durableId="1830636379">
    <w:abstractNumId w:val="10"/>
    <w:lvlOverride w:ilvl="0">
      <w:startOverride w:val="1"/>
    </w:lvlOverride>
  </w:num>
  <w:num w:numId="22" w16cid:durableId="848369128">
    <w:abstractNumId w:val="10"/>
    <w:lvlOverride w:ilvl="0">
      <w:startOverride w:val="1"/>
    </w:lvlOverride>
  </w:num>
  <w:num w:numId="23" w16cid:durableId="836926032">
    <w:abstractNumId w:val="10"/>
    <w:lvlOverride w:ilvl="0">
      <w:startOverride w:val="1"/>
    </w:lvlOverride>
  </w:num>
  <w:num w:numId="24" w16cid:durableId="739794343">
    <w:abstractNumId w:val="2"/>
    <w:lvlOverride w:ilvl="0">
      <w:startOverride w:val="1"/>
    </w:lvlOverride>
  </w:num>
  <w:num w:numId="25" w16cid:durableId="2114207721">
    <w:abstractNumId w:val="2"/>
    <w:lvlOverride w:ilvl="0">
      <w:startOverride w:val="1"/>
    </w:lvlOverride>
  </w:num>
  <w:num w:numId="26" w16cid:durableId="122624737">
    <w:abstractNumId w:val="2"/>
    <w:lvlOverride w:ilvl="0">
      <w:startOverride w:val="1"/>
    </w:lvlOverride>
  </w:num>
  <w:num w:numId="27" w16cid:durableId="2079358511">
    <w:abstractNumId w:val="2"/>
    <w:lvlOverride w:ilvl="0">
      <w:startOverride w:val="1"/>
    </w:lvlOverride>
  </w:num>
  <w:num w:numId="28" w16cid:durableId="306399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8695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1244897">
    <w:abstractNumId w:val="2"/>
    <w:lvlOverride w:ilvl="0">
      <w:startOverride w:val="1"/>
    </w:lvlOverride>
  </w:num>
  <w:num w:numId="31" w16cid:durableId="1023048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21280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4029362">
    <w:abstractNumId w:val="2"/>
    <w:lvlOverride w:ilvl="0">
      <w:startOverride w:val="1"/>
    </w:lvlOverride>
  </w:num>
  <w:num w:numId="34" w16cid:durableId="183984926">
    <w:abstractNumId w:val="2"/>
    <w:lvlOverride w:ilvl="0">
      <w:startOverride w:val="1"/>
    </w:lvlOverride>
  </w:num>
  <w:num w:numId="35" w16cid:durableId="2052026386">
    <w:abstractNumId w:val="10"/>
    <w:lvlOverride w:ilvl="0">
      <w:startOverride w:val="1"/>
    </w:lvlOverride>
  </w:num>
  <w:num w:numId="36" w16cid:durableId="1594784119">
    <w:abstractNumId w:val="10"/>
    <w:lvlOverride w:ilvl="0">
      <w:startOverride w:val="1"/>
    </w:lvlOverride>
  </w:num>
  <w:num w:numId="37" w16cid:durableId="2080201792">
    <w:abstractNumId w:val="6"/>
  </w:num>
  <w:num w:numId="38" w16cid:durableId="199241882">
    <w:abstractNumId w:val="11"/>
  </w:num>
  <w:num w:numId="39" w16cid:durableId="5238351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8056572">
    <w:abstractNumId w:val="2"/>
    <w:lvlOverride w:ilvl="0">
      <w:startOverride w:val="1"/>
    </w:lvlOverride>
  </w:num>
  <w:num w:numId="41" w16cid:durableId="1939257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18780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95756867">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15679048">
    <w:abstractNumId w:val="5"/>
  </w:num>
  <w:num w:numId="45" w16cid:durableId="124252340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33454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9671854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0638704">
    <w:abstractNumId w:val="1"/>
  </w:num>
  <w:num w:numId="49" w16cid:durableId="1181312028">
    <w:abstractNumId w:val="2"/>
    <w:lvlOverride w:ilvl="0">
      <w:startOverride w:val="1"/>
    </w:lvlOverride>
  </w:num>
  <w:num w:numId="50" w16cid:durableId="575163792">
    <w:abstractNumId w:val="3"/>
    <w:lvlOverride w:ilvl="0">
      <w:startOverride w:val="1"/>
    </w:lvlOverride>
    <w:lvlOverride w:ilvl="1">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33D95"/>
    <w:rsid w:val="0005643F"/>
    <w:rsid w:val="000D5116"/>
    <w:rsid w:val="00105C06"/>
    <w:rsid w:val="001923DB"/>
    <w:rsid w:val="001B187D"/>
    <w:rsid w:val="00242500"/>
    <w:rsid w:val="002963E6"/>
    <w:rsid w:val="002C4A6A"/>
    <w:rsid w:val="002E3E8F"/>
    <w:rsid w:val="002F0057"/>
    <w:rsid w:val="00306FAF"/>
    <w:rsid w:val="0032418F"/>
    <w:rsid w:val="00351C36"/>
    <w:rsid w:val="00356B4F"/>
    <w:rsid w:val="003A589A"/>
    <w:rsid w:val="003E388C"/>
    <w:rsid w:val="0044392D"/>
    <w:rsid w:val="004629DD"/>
    <w:rsid w:val="004D045E"/>
    <w:rsid w:val="004F74C2"/>
    <w:rsid w:val="0052130D"/>
    <w:rsid w:val="0061215F"/>
    <w:rsid w:val="00623565"/>
    <w:rsid w:val="00663D7C"/>
    <w:rsid w:val="00671222"/>
    <w:rsid w:val="0067356A"/>
    <w:rsid w:val="0069764A"/>
    <w:rsid w:val="006D6AFE"/>
    <w:rsid w:val="007876D5"/>
    <w:rsid w:val="007C063A"/>
    <w:rsid w:val="007D0752"/>
    <w:rsid w:val="007E4A68"/>
    <w:rsid w:val="00810AF1"/>
    <w:rsid w:val="00813397"/>
    <w:rsid w:val="00832358"/>
    <w:rsid w:val="00852FEC"/>
    <w:rsid w:val="00863400"/>
    <w:rsid w:val="00896978"/>
    <w:rsid w:val="008A62DA"/>
    <w:rsid w:val="009A162D"/>
    <w:rsid w:val="009B2B02"/>
    <w:rsid w:val="00A0618D"/>
    <w:rsid w:val="00A22F49"/>
    <w:rsid w:val="00A52B77"/>
    <w:rsid w:val="00AE3AA3"/>
    <w:rsid w:val="00AF177B"/>
    <w:rsid w:val="00BA752E"/>
    <w:rsid w:val="00BB17D5"/>
    <w:rsid w:val="00C57C00"/>
    <w:rsid w:val="00C6353D"/>
    <w:rsid w:val="00C77D74"/>
    <w:rsid w:val="00CE6089"/>
    <w:rsid w:val="00D36890"/>
    <w:rsid w:val="00D46CB7"/>
    <w:rsid w:val="00D61409"/>
    <w:rsid w:val="00E12320"/>
    <w:rsid w:val="00E639E9"/>
    <w:rsid w:val="00ED687E"/>
    <w:rsid w:val="00EE12AB"/>
    <w:rsid w:val="00F52386"/>
    <w:rsid w:val="00FD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AF177B"/>
    <w:pPr>
      <w:numPr>
        <w:ilvl w:val="1"/>
        <w:numId w:val="2"/>
      </w:numPr>
      <w:tabs>
        <w:tab w:val="left" w:pos="360"/>
      </w:tabs>
      <w:outlineLvl w:val="1"/>
    </w:pPr>
    <w:rPr>
      <w:rFonts w:cstheme="minorHAnsi"/>
    </w:rPr>
  </w:style>
  <w:style w:type="paragraph" w:styleId="Heading3">
    <w:name w:val="heading 3"/>
    <w:basedOn w:val="Normal"/>
    <w:next w:val="Normal"/>
    <w:link w:val="Heading3Char"/>
    <w:autoRedefine/>
    <w:uiPriority w:val="9"/>
    <w:qFormat/>
    <w:rsid w:val="0061215F"/>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61215F"/>
    <w:pPr>
      <w:keepNext/>
      <w:numPr>
        <w:ilvl w:val="1"/>
        <w:numId w:val="4"/>
      </w:numPr>
      <w:ind w:left="1368"/>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4D045E"/>
    <w:pPr>
      <w:keepNext/>
      <w:keepLines/>
      <w:numPr>
        <w:numId w:val="6"/>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D045E"/>
    <w:rPr>
      <w:rFonts w:eastAsiaTheme="majorEastAsia" w:cstheme="minorHAnsi"/>
      <w:sz w:val="20"/>
      <w:szCs w:val="24"/>
    </w:rPr>
  </w:style>
  <w:style w:type="character" w:customStyle="1" w:styleId="Heading2Char">
    <w:name w:val="Heading 2 Char"/>
    <w:link w:val="Heading2"/>
    <w:uiPriority w:val="99"/>
    <w:rsid w:val="00AF177B"/>
    <w:rPr>
      <w:rFonts w:cstheme="minorHAnsi"/>
    </w:rPr>
  </w:style>
  <w:style w:type="character" w:customStyle="1" w:styleId="Heading4Char">
    <w:name w:val="Heading 4 Char"/>
    <w:link w:val="Heading4"/>
    <w:uiPriority w:val="99"/>
    <w:rsid w:val="0061215F"/>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61215F"/>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D61409"/>
    <w:pPr>
      <w:numPr>
        <w:ilvl w:val="1"/>
        <w:numId w:val="38"/>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BillieJo</dc:creator>
  <cp:keywords/>
  <dc:description/>
  <cp:lastModifiedBy>RIBERDY Zach</cp:lastModifiedBy>
  <cp:revision>2</cp:revision>
  <dcterms:created xsi:type="dcterms:W3CDTF">2026-04-24T19:13:00Z</dcterms:created>
  <dcterms:modified xsi:type="dcterms:W3CDTF">2026-04-24T19:13:00Z</dcterms:modified>
</cp:coreProperties>
</file>