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60E2B8E2" w14:textId="77777777" w:rsidR="002A1BA8" w:rsidRDefault="002A1BA8" w:rsidP="00C3291B">
      <w:pPr>
        <w:pStyle w:val="Heading5"/>
      </w:pPr>
      <w:r>
        <w:t>2</w:t>
      </w:r>
      <w:r w:rsidR="00BB17D5">
        <w:t>” (</w:t>
      </w:r>
      <w:r>
        <w:t>51</w:t>
      </w:r>
      <w:r w:rsidR="00BB17D5">
        <w:t xml:space="preserve">mm) profile height when including </w:t>
      </w:r>
      <w:r>
        <w:t>1/2</w:t>
      </w:r>
      <w:r w:rsidR="00BB17D5">
        <w:t>” (</w:t>
      </w:r>
      <w:r>
        <w:t>12</w:t>
      </w:r>
      <w:r w:rsidR="00BB17D5">
        <w:t>mm) wood flooring floor surface</w:t>
      </w:r>
      <w:r>
        <w:t xml:space="preserve"> and 1/2" (12mm) Rezill DIN pad</w:t>
      </w:r>
    </w:p>
    <w:p w14:paraId="76941247" w14:textId="4E26FBC7" w:rsidR="00C57C00" w:rsidRDefault="002A1BA8" w:rsidP="00C3291B">
      <w:pPr>
        <w:pStyle w:val="Heading5"/>
      </w:pPr>
      <w:r>
        <w:t>2-1/4” (57mm) profile height when including 1/2" (12mm) wood flooring floor surface and 3/4" (19mm) NeoShok or Rezill Pads</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2D029D8F" w:rsidR="0044392D" w:rsidRDefault="0044392D" w:rsidP="0061215F">
      <w:pPr>
        <w:pStyle w:val="Heading3"/>
      </w:pPr>
      <w:r>
        <w:t xml:space="preserve">Basis of design shall be </w:t>
      </w:r>
      <w:r w:rsidRPr="00EE12AB">
        <w:rPr>
          <w:b/>
        </w:rPr>
        <w:t>“</w:t>
      </w:r>
      <w:r w:rsidR="002A1BA8">
        <w:rPr>
          <w:b/>
        </w:rPr>
        <w:t>SportBond Plus</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1F872512" w:rsidR="00EE12AB" w:rsidRDefault="00EE12AB" w:rsidP="00AF177B">
      <w:pPr>
        <w:pStyle w:val="Heading2"/>
        <w:numPr>
          <w:ilvl w:val="1"/>
          <w:numId w:val="15"/>
        </w:numPr>
      </w:pPr>
      <w:r>
        <w:lastRenderedPageBreak/>
        <w:t>Specification - Submit Connor “</w:t>
      </w:r>
      <w:r w:rsidR="002A1BA8">
        <w:rPr>
          <w:b/>
          <w:bCs/>
        </w:rPr>
        <w:t>SportBond Plus</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71A1D064" w:rsidR="002F0057" w:rsidRDefault="00E65CA7" w:rsidP="0061215F">
      <w:pPr>
        <w:pStyle w:val="Heading3"/>
        <w:numPr>
          <w:ilvl w:val="0"/>
          <w:numId w:val="25"/>
        </w:numPr>
      </w:pPr>
      <w:r>
        <w:t xml:space="preserve">Connor Rezill </w:t>
      </w:r>
      <w:r w:rsidR="002A1BA8">
        <w:t xml:space="preserve">DIN pads </w:t>
      </w:r>
      <w:r>
        <w:t xml:space="preserve">– </w:t>
      </w:r>
      <w:r w:rsidR="002A1BA8">
        <w:t>1/2</w:t>
      </w:r>
      <w:r>
        <w:t>”</w:t>
      </w:r>
      <w:r w:rsidR="002A1BA8">
        <w:t xml:space="preserve"> (12mm)</w:t>
      </w:r>
      <w:r>
        <w:t xml:space="preserve"> </w:t>
      </w:r>
      <w:r w:rsidR="002A1BA8">
        <w:t>recycled rubber pads</w:t>
      </w:r>
      <w:r>
        <w:t>.</w:t>
      </w:r>
    </w:p>
    <w:p w14:paraId="12E8DB0D" w14:textId="77777777" w:rsidR="002A1BA8" w:rsidRDefault="002A1BA8" w:rsidP="00E65CA7">
      <w:pPr>
        <w:pStyle w:val="Heading3"/>
        <w:numPr>
          <w:ilvl w:val="0"/>
          <w:numId w:val="25"/>
        </w:numPr>
      </w:pPr>
      <w:r>
        <w:t>Optional pads (specify or delete)</w:t>
      </w:r>
    </w:p>
    <w:p w14:paraId="27BA4E2C" w14:textId="5AD90CBC" w:rsidR="00E65CA7" w:rsidRDefault="002A1BA8" w:rsidP="002A1BA8">
      <w:pPr>
        <w:pStyle w:val="Heading4"/>
      </w:pPr>
      <w:r>
        <w:t>Connor NeoShok 3/4” (19mm) 70D (gym) or 50D (aerobic/dance) pads</w:t>
      </w:r>
      <w:r w:rsidR="00E65CA7">
        <w:t>.</w:t>
      </w:r>
    </w:p>
    <w:p w14:paraId="53CA7D1C" w14:textId="20B50DBB" w:rsidR="002A1BA8" w:rsidRDefault="002A1BA8" w:rsidP="002A1BA8">
      <w:pPr>
        <w:pStyle w:val="Heading4"/>
      </w:pPr>
      <w:r>
        <w:t>Connor Rezill 3/4” (19mm) recycled rubber pads.</w:t>
      </w:r>
    </w:p>
    <w:p w14:paraId="5CDC8FA1" w14:textId="346D0F96" w:rsidR="002A1BA8" w:rsidRPr="002A1BA8" w:rsidRDefault="002A1BA8" w:rsidP="002A1BA8">
      <w:pPr>
        <w:pStyle w:val="Heading3"/>
      </w:pPr>
      <w:r>
        <w:t>15/32” (12mm) APA rated sheathing, Exposure 1 – 2 layers.</w:t>
      </w:r>
    </w:p>
    <w:p w14:paraId="1874AA17" w14:textId="1B2E8F9D" w:rsidR="002F0057" w:rsidRPr="002F0057" w:rsidRDefault="002F0057" w:rsidP="00AF177B">
      <w:pPr>
        <w:pStyle w:val="Heading2"/>
      </w:pPr>
      <w:r w:rsidRPr="002F0057">
        <w:t>Flooring Surface</w:t>
      </w:r>
    </w:p>
    <w:p w14:paraId="4EADF52B" w14:textId="2D24CD71" w:rsidR="002F0057" w:rsidRPr="002F0057" w:rsidRDefault="002F0057" w:rsidP="0061215F">
      <w:pPr>
        <w:pStyle w:val="Heading3"/>
        <w:numPr>
          <w:ilvl w:val="0"/>
          <w:numId w:val="27"/>
        </w:numPr>
      </w:pPr>
      <w:r w:rsidRPr="002F0057">
        <w:t xml:space="preserve">Connor </w:t>
      </w:r>
      <w:r w:rsidR="002A1BA8">
        <w:t>SportBond</w:t>
      </w:r>
      <w:r w:rsidRPr="002F0057">
        <w:t xml:space="preserve"> Maple</w:t>
      </w:r>
    </w:p>
    <w:p w14:paraId="02A35109" w14:textId="3771E21D" w:rsidR="002F0057" w:rsidRPr="002F0057" w:rsidRDefault="002A1BA8" w:rsidP="0061215F">
      <w:pPr>
        <w:pStyle w:val="Heading4"/>
      </w:pPr>
      <w:r>
        <w:t>1</w:t>
      </w:r>
      <w:r w:rsidR="002F0057" w:rsidRPr="002F0057">
        <w:t xml:space="preserve">/2” X </w:t>
      </w:r>
      <w:r>
        <w:t>7/8</w:t>
      </w:r>
      <w:r w:rsidR="002F0057" w:rsidRPr="002F0057">
        <w:t>” (</w:t>
      </w:r>
      <w:r w:rsidR="00C3291B">
        <w:t>12</w:t>
      </w:r>
      <w:r w:rsidR="002F0057" w:rsidRPr="002F0057">
        <w:t xml:space="preserve">mm x </w:t>
      </w:r>
      <w:r w:rsidR="00C3291B">
        <w:t>22</w:t>
      </w:r>
      <w:r w:rsidR="002F0057" w:rsidRPr="002F0057">
        <w:t xml:space="preserve">mm), Second &amp; Better Grade, </w:t>
      </w:r>
      <w:r w:rsidR="00C3291B">
        <w:t xml:space="preserve">Square Edge, Kiln Dried, Edge Grain, </w:t>
      </w:r>
      <w:r w:rsidR="002F0057" w:rsidRPr="002F0057">
        <w:t>Northern Hard Maple flooring, MFMA Grade marked and stamped as manufactured by Connor Floors, Amasa, MI.</w:t>
      </w:r>
    </w:p>
    <w:p w14:paraId="184FEEDC" w14:textId="169F8975" w:rsidR="002F0057" w:rsidRPr="002F0057" w:rsidRDefault="002F0057" w:rsidP="00C3291B">
      <w:pPr>
        <w:pStyle w:val="Heading4"/>
      </w:pPr>
      <w:r w:rsidRPr="002F0057">
        <w:t>Optional grades (specify above or delete)</w:t>
      </w:r>
    </w:p>
    <w:p w14:paraId="4D8B1D47" w14:textId="0EC14A0F" w:rsidR="002F0057" w:rsidRPr="002F0057" w:rsidRDefault="002F0057" w:rsidP="00C3291B">
      <w:pPr>
        <w:pStyle w:val="Heading5"/>
        <w:numPr>
          <w:ilvl w:val="0"/>
          <w:numId w:val="50"/>
        </w:numPr>
      </w:pPr>
      <w:r w:rsidRPr="002F0057">
        <w:t xml:space="preserve">Third </w:t>
      </w:r>
      <w:r w:rsidR="00C3291B">
        <w:t>&amp; Better Grade</w:t>
      </w:r>
    </w:p>
    <w:p w14:paraId="1B8ECC9D" w14:textId="77777777" w:rsidR="002F0057" w:rsidRPr="002F0057" w:rsidRDefault="002F0057" w:rsidP="00AF177B">
      <w:pPr>
        <w:pStyle w:val="Heading2"/>
      </w:pPr>
      <w:r w:rsidRPr="002F0057">
        <w:t>Fasteners</w:t>
      </w:r>
    </w:p>
    <w:p w14:paraId="504C6665" w14:textId="1C4E9E00" w:rsidR="002F0057" w:rsidRPr="002F0057" w:rsidRDefault="002F0057" w:rsidP="0061215F">
      <w:pPr>
        <w:pStyle w:val="Heading3"/>
        <w:numPr>
          <w:ilvl w:val="0"/>
          <w:numId w:val="30"/>
        </w:numPr>
      </w:pPr>
      <w:r w:rsidRPr="002F0057">
        <w:t xml:space="preserve">Flooring </w:t>
      </w:r>
      <w:r w:rsidR="00C3291B">
        <w:t>Adhesive – SportBond single component elastomeric polyurethane or equivalent.</w:t>
      </w:r>
    </w:p>
    <w:p w14:paraId="57A3BD6D" w14:textId="08A54AEF" w:rsidR="002F0057" w:rsidRDefault="002F0057" w:rsidP="0061215F">
      <w:pPr>
        <w:pStyle w:val="Heading3"/>
      </w:pPr>
      <w:r w:rsidRPr="002F0057">
        <w:t xml:space="preserve">Subfloor </w:t>
      </w:r>
      <w:r w:rsidR="00C3291B">
        <w:t>Adhesive – PL400 construction adhesive or equivalent.</w:t>
      </w:r>
    </w:p>
    <w:p w14:paraId="10624D24" w14:textId="1382F47E" w:rsidR="00C3291B" w:rsidRPr="00C3291B" w:rsidRDefault="00C3291B" w:rsidP="00C3291B">
      <w:pPr>
        <w:pStyle w:val="Heading3"/>
      </w:pPr>
      <w:r>
        <w:t>Subfloor Fastener – 1” (25mm) coated staples or 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284036D6" w14:textId="77777777" w:rsidR="001B350A" w:rsidRDefault="001B350A" w:rsidP="001B350A">
      <w:pPr>
        <w:ind w:left="720"/>
      </w:pPr>
      <w:r>
        <w:t>3 in x 4 in (76mm x 102mm), extruded Connor Designer Sport Base</w:t>
      </w:r>
    </w:p>
    <w:p w14:paraId="42846C96" w14:textId="77777777" w:rsidR="001B350A" w:rsidRDefault="001B350A" w:rsidP="001B350A">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lastRenderedPageBreak/>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0AD4B92A" w14:textId="4CB7FF06" w:rsidR="00C3291B" w:rsidRDefault="00C3291B" w:rsidP="00C3291B">
      <w:pPr>
        <w:pStyle w:val="Heading3"/>
        <w:numPr>
          <w:ilvl w:val="0"/>
          <w:numId w:val="33"/>
        </w:numPr>
      </w:pPr>
      <w:r>
        <w:t xml:space="preserve">Attach pads to underside of lower layer of plywood.  Position pads </w:t>
      </w:r>
      <w:r w:rsidR="00B05A3C">
        <w:t xml:space="preserve">nominally </w:t>
      </w:r>
      <w:r>
        <w:t>1</w:t>
      </w:r>
      <w:r w:rsidR="00B05A3C">
        <w:t>3</w:t>
      </w:r>
      <w:r>
        <w:t>” (3</w:t>
      </w:r>
      <w:r w:rsidR="00B05A3C">
        <w:t>30</w:t>
      </w:r>
      <w:r>
        <w:t xml:space="preserve">mm) </w:t>
      </w:r>
      <w:r w:rsidR="00B05A3C">
        <w:t xml:space="preserve">on center along 8’ (2.4m) edge and 14” (356mm) on center along 4’ (1.2m) edge </w:t>
      </w:r>
      <w:r>
        <w:t xml:space="preserve">and </w:t>
      </w:r>
      <w:r w:rsidR="00B05A3C">
        <w:t>3</w:t>
      </w:r>
      <w:r>
        <w:t>” (</w:t>
      </w:r>
      <w:r w:rsidR="00B05A3C">
        <w:t>76</w:t>
      </w:r>
      <w:r>
        <w:t>mm) from edges on all sides.</w:t>
      </w:r>
      <w:r w:rsidR="00B05A3C" w:rsidRPr="00B05A3C">
        <w:t xml:space="preserve">  (32 per sheet)</w:t>
      </w:r>
    </w:p>
    <w:p w14:paraId="1DD040C6" w14:textId="77777777" w:rsidR="00C3291B" w:rsidRDefault="00C3291B" w:rsidP="00C3291B">
      <w:pPr>
        <w:pStyle w:val="Heading3"/>
        <w:numPr>
          <w:ilvl w:val="0"/>
          <w:numId w:val="33"/>
        </w:numPr>
      </w:pPr>
      <w:r>
        <w:t>Install lower layer of plywood perpendicular to finish maple flooring spacing all edges 1/4" (6mm) and stagger joints 4’ (1.2m).</w:t>
      </w:r>
    </w:p>
    <w:p w14:paraId="5951AE77" w14:textId="77777777" w:rsidR="00C3291B" w:rsidRDefault="00C3291B" w:rsidP="00C3291B">
      <w:pPr>
        <w:pStyle w:val="Heading3"/>
        <w:numPr>
          <w:ilvl w:val="0"/>
          <w:numId w:val="33"/>
        </w:numPr>
      </w:pPr>
      <w:bookmarkStart w:id="0" w:name="_Hlk105755811"/>
      <w:r>
        <w:t>Provide 1-1/2” (38mm) expansion voids at perimeter and at vertical obstructions.</w:t>
      </w:r>
    </w:p>
    <w:bookmarkEnd w:id="0"/>
    <w:p w14:paraId="2D9EF076" w14:textId="77777777" w:rsidR="00C3291B" w:rsidRDefault="00C3291B" w:rsidP="00C3291B">
      <w:pPr>
        <w:pStyle w:val="Heading3"/>
        <w:numPr>
          <w:ilvl w:val="0"/>
          <w:numId w:val="33"/>
        </w:numPr>
      </w:pPr>
      <w:r>
        <w:t xml:space="preserve"> Install solid blocking at doorways, under bleachers in stacked position, and below portable goals.</w:t>
      </w:r>
    </w:p>
    <w:p w14:paraId="457BA18E" w14:textId="77777777" w:rsidR="00C3291B" w:rsidRDefault="00C3291B" w:rsidP="00C3291B">
      <w:pPr>
        <w:pStyle w:val="Heading3"/>
        <w:numPr>
          <w:ilvl w:val="0"/>
          <w:numId w:val="33"/>
        </w:numPr>
      </w:pPr>
      <w:r>
        <w:t xml:space="preserve">Install second layer of plywood at a 45-degree angle to lower layer.  Space edges 1/4” (6mm) and stagger joints 4’ (1.2m). </w:t>
      </w:r>
    </w:p>
    <w:p w14:paraId="32F19163" w14:textId="77777777" w:rsidR="00C3291B" w:rsidRPr="00D36890" w:rsidRDefault="00C3291B" w:rsidP="00C3291B">
      <w:pPr>
        <w:pStyle w:val="Heading3"/>
        <w:numPr>
          <w:ilvl w:val="0"/>
          <w:numId w:val="33"/>
        </w:numPr>
      </w:pPr>
      <w:r w:rsidRPr="00D36890">
        <w:t>Provide 1-1/2” (38mm) expansion voids at perimeter and at vertical obstructions.</w:t>
      </w:r>
    </w:p>
    <w:p w14:paraId="786363C5" w14:textId="3440B83B" w:rsidR="00C3291B" w:rsidRPr="00D36890" w:rsidRDefault="00C3291B" w:rsidP="00C3291B">
      <w:pPr>
        <w:pStyle w:val="Heading3"/>
        <w:numPr>
          <w:ilvl w:val="0"/>
          <w:numId w:val="33"/>
        </w:numPr>
      </w:pPr>
      <w:r>
        <w:t>Attach second layer of plywood to lower layer of plywood using subfloor fasteners at 12” (305mm) OC</w:t>
      </w:r>
      <w:r w:rsidR="00B05A3C">
        <w:t xml:space="preserve"> in both directions</w:t>
      </w:r>
      <w:r>
        <w:t>.</w:t>
      </w:r>
    </w:p>
    <w:p w14:paraId="02F62A03" w14:textId="122053B5" w:rsidR="009B2B02" w:rsidRDefault="0005643F" w:rsidP="00AF177B">
      <w:pPr>
        <w:pStyle w:val="Heading2"/>
      </w:pPr>
      <w:r>
        <w:t>Maple Flooring</w:t>
      </w:r>
    </w:p>
    <w:p w14:paraId="034B37F8" w14:textId="16E13455" w:rsidR="00A0618D" w:rsidRDefault="00A0618D" w:rsidP="0061215F">
      <w:pPr>
        <w:pStyle w:val="Heading3"/>
        <w:numPr>
          <w:ilvl w:val="0"/>
          <w:numId w:val="49"/>
        </w:numPr>
      </w:pPr>
      <w:r w:rsidRPr="00A0618D">
        <w:t xml:space="preserve">Install </w:t>
      </w:r>
      <w:r w:rsidR="00B05A3C">
        <w:t xml:space="preserve">Connor SportBond </w:t>
      </w:r>
      <w:r w:rsidRPr="00A0618D">
        <w:t>maple flooring</w:t>
      </w:r>
      <w:r w:rsidR="0005643F">
        <w:t xml:space="preserve"> </w:t>
      </w:r>
      <w:r w:rsidR="00B05A3C">
        <w:t>into freshly applied SportBond adhesive in a continuous end-to-end pattern.</w:t>
      </w:r>
    </w:p>
    <w:p w14:paraId="177AD9E5" w14:textId="5DDC2A3A" w:rsidR="00A0618D" w:rsidRDefault="00B05A3C" w:rsidP="0061215F">
      <w:pPr>
        <w:pStyle w:val="Heading3"/>
      </w:pPr>
      <w:r>
        <w:t>Optional pattern (specify or delete) – Connor SportBond maple flooring shall be installed in an alternating SportBond Square parquet pattern</w:t>
      </w:r>
      <w:r w:rsidR="0005643F">
        <w:t>.</w:t>
      </w:r>
    </w:p>
    <w:p w14:paraId="1D802B32" w14:textId="57833D47" w:rsidR="0005643F" w:rsidRPr="0005643F" w:rsidRDefault="00B05A3C" w:rsidP="0061215F">
      <w:pPr>
        <w:pStyle w:val="Heading3"/>
      </w:pPr>
      <w:r>
        <w:t>Flooring shall be laid with fine hairline cracks between panels</w:t>
      </w:r>
      <w:r w:rsidR="0005643F">
        <w:t xml:space="preserve">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624CCBEF" w:rsidR="00A0618D" w:rsidRPr="00A0618D" w:rsidRDefault="00A0618D" w:rsidP="0061215F">
      <w:pPr>
        <w:pStyle w:val="Heading3"/>
        <w:numPr>
          <w:ilvl w:val="0"/>
          <w:numId w:val="40"/>
        </w:numPr>
      </w:pPr>
      <w:r w:rsidRPr="00A0618D">
        <w:t>Machine sand with coarse, medium, and fine paper to a smooth, even</w:t>
      </w:r>
      <w:r w:rsidR="00B05A3C">
        <w:t>,</w:t>
      </w:r>
      <w:r w:rsidRPr="00A0618D">
        <w:t xml:space="preserve">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6BA7E475" w:rsidR="00CE6089" w:rsidRDefault="00CE6089" w:rsidP="00AF177B">
      <w:pPr>
        <w:pStyle w:val="Heading2"/>
        <w:numPr>
          <w:ilvl w:val="1"/>
          <w:numId w:val="41"/>
        </w:numPr>
      </w:pPr>
      <w:r w:rsidRPr="00D61409">
        <w:rPr>
          <w:rStyle w:val="Heading2Char"/>
        </w:rPr>
        <w:t xml:space="preserve">Install </w:t>
      </w:r>
      <w:r w:rsidR="001B350A">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74D350CE" w:rsidR="00AF177B" w:rsidRPr="00AF177B" w:rsidRDefault="00AF177B">
    <w:pPr>
      <w:pStyle w:val="Footer"/>
      <w:rPr>
        <w:sz w:val="18"/>
        <w:szCs w:val="18"/>
      </w:rPr>
    </w:pPr>
    <w:r w:rsidRPr="00AF177B">
      <w:rPr>
        <w:sz w:val="18"/>
        <w:szCs w:val="18"/>
      </w:rPr>
      <w:t>Rev B (06.2022)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753F7FB0" w:rsidR="00AE3AA3" w:rsidRDefault="001B350A">
    <w:pPr>
      <w:pStyle w:val="Header"/>
    </w:pPr>
    <w:r>
      <w:fldChar w:fldCharType="begin"/>
    </w:r>
    <w:r>
      <w:instrText xml:space="preserve"> FILENAME  \* FirstCap  \* MERGEFORMAT </w:instrText>
    </w:r>
    <w:r>
      <w:fldChar w:fldCharType="separate"/>
    </w:r>
    <w:r w:rsidR="002A1BA8">
      <w:rPr>
        <w:noProof/>
      </w:rPr>
      <w:t>SportBond Plus Spec</w:t>
    </w:r>
    <w:r>
      <w:rPr>
        <w:noProof/>
      </w:rPr>
      <w:fldChar w:fldCharType="end"/>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1B350A">
      <w:fldChar w:fldCharType="begin"/>
    </w:r>
    <w:r w:rsidR="001B350A">
      <w:instrText xml:space="preserve"> NUMPAGES  \* Arabic  \* MERGEFORMAT </w:instrText>
    </w:r>
    <w:r w:rsidR="001B350A">
      <w:fldChar w:fldCharType="separate"/>
    </w:r>
    <w:r>
      <w:rPr>
        <w:noProof/>
      </w:rPr>
      <w:t>4</w:t>
    </w:r>
    <w:r w:rsidR="001B350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4750410E"/>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15190183">
    <w:abstractNumId w:val="8"/>
  </w:num>
  <w:num w:numId="2" w16cid:durableId="1105420967">
    <w:abstractNumId w:val="3"/>
  </w:num>
  <w:num w:numId="3" w16cid:durableId="875891578">
    <w:abstractNumId w:val="9"/>
  </w:num>
  <w:num w:numId="4" w16cid:durableId="1590845362">
    <w:abstractNumId w:val="2"/>
  </w:num>
  <w:num w:numId="5" w16cid:durableId="796677475">
    <w:abstractNumId w:val="10"/>
  </w:num>
  <w:num w:numId="6" w16cid:durableId="337270347">
    <w:abstractNumId w:val="0"/>
  </w:num>
  <w:num w:numId="7" w16cid:durableId="1469975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863897">
    <w:abstractNumId w:val="2"/>
    <w:lvlOverride w:ilvl="0">
      <w:startOverride w:val="1"/>
    </w:lvlOverride>
  </w:num>
  <w:num w:numId="9" w16cid:durableId="713238740">
    <w:abstractNumId w:val="2"/>
    <w:lvlOverride w:ilvl="0">
      <w:startOverride w:val="1"/>
    </w:lvlOverride>
  </w:num>
  <w:num w:numId="10" w16cid:durableId="2073850410">
    <w:abstractNumId w:val="2"/>
    <w:lvlOverride w:ilvl="0">
      <w:startOverride w:val="1"/>
    </w:lvlOverride>
  </w:num>
  <w:num w:numId="11" w16cid:durableId="2020354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9046307">
    <w:abstractNumId w:val="10"/>
  </w:num>
  <w:num w:numId="13" w16cid:durableId="1390766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8743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649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76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8823136">
    <w:abstractNumId w:val="7"/>
  </w:num>
  <w:num w:numId="18" w16cid:durableId="1574854601">
    <w:abstractNumId w:val="4"/>
  </w:num>
  <w:num w:numId="19" w16cid:durableId="1913999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3549487">
    <w:abstractNumId w:val="10"/>
    <w:lvlOverride w:ilvl="0">
      <w:startOverride w:val="1"/>
    </w:lvlOverride>
  </w:num>
  <w:num w:numId="21" w16cid:durableId="276065391">
    <w:abstractNumId w:val="10"/>
    <w:lvlOverride w:ilvl="0">
      <w:startOverride w:val="1"/>
    </w:lvlOverride>
  </w:num>
  <w:num w:numId="22" w16cid:durableId="435364487">
    <w:abstractNumId w:val="10"/>
    <w:lvlOverride w:ilvl="0">
      <w:startOverride w:val="1"/>
    </w:lvlOverride>
  </w:num>
  <w:num w:numId="23" w16cid:durableId="894201270">
    <w:abstractNumId w:val="10"/>
    <w:lvlOverride w:ilvl="0">
      <w:startOverride w:val="1"/>
    </w:lvlOverride>
  </w:num>
  <w:num w:numId="24" w16cid:durableId="126943528">
    <w:abstractNumId w:val="2"/>
    <w:lvlOverride w:ilvl="0">
      <w:startOverride w:val="1"/>
    </w:lvlOverride>
  </w:num>
  <w:num w:numId="25" w16cid:durableId="1075785728">
    <w:abstractNumId w:val="2"/>
    <w:lvlOverride w:ilvl="0">
      <w:startOverride w:val="1"/>
    </w:lvlOverride>
  </w:num>
  <w:num w:numId="26" w16cid:durableId="970405524">
    <w:abstractNumId w:val="2"/>
    <w:lvlOverride w:ilvl="0">
      <w:startOverride w:val="1"/>
    </w:lvlOverride>
  </w:num>
  <w:num w:numId="27" w16cid:durableId="712313472">
    <w:abstractNumId w:val="2"/>
    <w:lvlOverride w:ilvl="0">
      <w:startOverride w:val="1"/>
    </w:lvlOverride>
  </w:num>
  <w:num w:numId="28" w16cid:durableId="759830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1913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935311">
    <w:abstractNumId w:val="2"/>
    <w:lvlOverride w:ilvl="0">
      <w:startOverride w:val="1"/>
    </w:lvlOverride>
  </w:num>
  <w:num w:numId="31" w16cid:durableId="470025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2577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721432">
    <w:abstractNumId w:val="2"/>
    <w:lvlOverride w:ilvl="0">
      <w:startOverride w:val="1"/>
    </w:lvlOverride>
  </w:num>
  <w:num w:numId="34" w16cid:durableId="1513031508">
    <w:abstractNumId w:val="2"/>
    <w:lvlOverride w:ilvl="0">
      <w:startOverride w:val="1"/>
    </w:lvlOverride>
  </w:num>
  <w:num w:numId="35" w16cid:durableId="2047483856">
    <w:abstractNumId w:val="10"/>
    <w:lvlOverride w:ilvl="0">
      <w:startOverride w:val="1"/>
    </w:lvlOverride>
  </w:num>
  <w:num w:numId="36" w16cid:durableId="995911801">
    <w:abstractNumId w:val="10"/>
    <w:lvlOverride w:ilvl="0">
      <w:startOverride w:val="1"/>
    </w:lvlOverride>
  </w:num>
  <w:num w:numId="37" w16cid:durableId="140126140">
    <w:abstractNumId w:val="6"/>
  </w:num>
  <w:num w:numId="38" w16cid:durableId="1947955180">
    <w:abstractNumId w:val="11"/>
  </w:num>
  <w:num w:numId="39" w16cid:durableId="1277523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8372062">
    <w:abstractNumId w:val="2"/>
    <w:lvlOverride w:ilvl="0">
      <w:startOverride w:val="1"/>
    </w:lvlOverride>
  </w:num>
  <w:num w:numId="41" w16cid:durableId="1679384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1752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734099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5182916">
    <w:abstractNumId w:val="5"/>
  </w:num>
  <w:num w:numId="45" w16cid:durableId="8457064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0682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029786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9358238">
    <w:abstractNumId w:val="1"/>
  </w:num>
  <w:num w:numId="49" w16cid:durableId="192110969">
    <w:abstractNumId w:val="2"/>
    <w:lvlOverride w:ilvl="0">
      <w:startOverride w:val="1"/>
    </w:lvlOverride>
  </w:num>
  <w:num w:numId="50" w16cid:durableId="1680230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14441"/>
    <w:rsid w:val="001923DB"/>
    <w:rsid w:val="001B187D"/>
    <w:rsid w:val="001B350A"/>
    <w:rsid w:val="00242500"/>
    <w:rsid w:val="002963E6"/>
    <w:rsid w:val="002A1BA8"/>
    <w:rsid w:val="002B612D"/>
    <w:rsid w:val="002C4A6A"/>
    <w:rsid w:val="002F0057"/>
    <w:rsid w:val="00306FAF"/>
    <w:rsid w:val="00351C36"/>
    <w:rsid w:val="00356B4F"/>
    <w:rsid w:val="003A589A"/>
    <w:rsid w:val="003E388C"/>
    <w:rsid w:val="0044392D"/>
    <w:rsid w:val="004D045E"/>
    <w:rsid w:val="004F74C2"/>
    <w:rsid w:val="0061215F"/>
    <w:rsid w:val="00623565"/>
    <w:rsid w:val="00671222"/>
    <w:rsid w:val="0067446F"/>
    <w:rsid w:val="006D6AFE"/>
    <w:rsid w:val="007556A8"/>
    <w:rsid w:val="007C063A"/>
    <w:rsid w:val="007D0752"/>
    <w:rsid w:val="00813397"/>
    <w:rsid w:val="00852FEC"/>
    <w:rsid w:val="008A62DA"/>
    <w:rsid w:val="009A162D"/>
    <w:rsid w:val="009B2B02"/>
    <w:rsid w:val="00A0618D"/>
    <w:rsid w:val="00A22F49"/>
    <w:rsid w:val="00A52B77"/>
    <w:rsid w:val="00AE3AA3"/>
    <w:rsid w:val="00AF177B"/>
    <w:rsid w:val="00B05A3C"/>
    <w:rsid w:val="00BA752E"/>
    <w:rsid w:val="00BB17D5"/>
    <w:rsid w:val="00C3291B"/>
    <w:rsid w:val="00C57C00"/>
    <w:rsid w:val="00C6353D"/>
    <w:rsid w:val="00C77D74"/>
    <w:rsid w:val="00CE6089"/>
    <w:rsid w:val="00D61409"/>
    <w:rsid w:val="00E639E9"/>
    <w:rsid w:val="00E65CA7"/>
    <w:rsid w:val="00E71573"/>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C3291B"/>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3291B"/>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4</cp:revision>
  <dcterms:created xsi:type="dcterms:W3CDTF">2022-06-16T17:13:00Z</dcterms:created>
  <dcterms:modified xsi:type="dcterms:W3CDTF">2024-08-06T19:44:00Z</dcterms:modified>
</cp:coreProperties>
</file>